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9AA" w:rsidRPr="001516E5" w:rsidRDefault="00F27968" w:rsidP="004729AA">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4918CE" w:rsidRPr="001516E5">
        <w:rPr>
          <w:rFonts w:eastAsia="Times New Roman" w:cstheme="minorHAnsi"/>
          <w:sz w:val="24"/>
          <w:szCs w:val="24"/>
          <w:lang w:eastAsia="pl-PL"/>
        </w:rPr>
        <w:t>Znak sprawy POK .272.</w:t>
      </w:r>
      <w:r w:rsidR="002456D9" w:rsidRPr="001516E5">
        <w:rPr>
          <w:rFonts w:eastAsia="Times New Roman" w:cstheme="minorHAnsi"/>
          <w:sz w:val="24"/>
          <w:szCs w:val="24"/>
          <w:lang w:eastAsia="pl-PL"/>
        </w:rPr>
        <w:t>13.272.1.2021</w:t>
      </w:r>
    </w:p>
    <w:p w:rsidR="002F415D" w:rsidRPr="001516E5" w:rsidRDefault="002F415D" w:rsidP="004729AA">
      <w:pPr>
        <w:spacing w:after="0" w:line="240" w:lineRule="auto"/>
        <w:rPr>
          <w:rFonts w:eastAsia="Times New Roman" w:cstheme="minorHAnsi"/>
          <w:sz w:val="24"/>
          <w:szCs w:val="24"/>
          <w:lang w:eastAsia="pl-PL"/>
        </w:rPr>
      </w:pPr>
    </w:p>
    <w:p w:rsidR="004918CE" w:rsidRPr="001516E5" w:rsidRDefault="004918CE" w:rsidP="004729AA">
      <w:pPr>
        <w:spacing w:after="0" w:line="240" w:lineRule="auto"/>
        <w:rPr>
          <w:rFonts w:eastAsia="Times New Roman" w:cstheme="minorHAnsi"/>
          <w:sz w:val="24"/>
          <w:szCs w:val="24"/>
          <w:lang w:eastAsia="pl-PL"/>
        </w:rPr>
      </w:pPr>
    </w:p>
    <w:p w:rsidR="004918CE" w:rsidRPr="001516E5" w:rsidRDefault="004918CE" w:rsidP="004918CE">
      <w:pPr>
        <w:spacing w:after="0" w:line="240" w:lineRule="auto"/>
        <w:jc w:val="center"/>
        <w:rPr>
          <w:rFonts w:eastAsia="Times New Roman" w:cstheme="minorHAnsi"/>
          <w:sz w:val="24"/>
          <w:szCs w:val="24"/>
          <w:lang w:eastAsia="pl-PL"/>
        </w:rPr>
      </w:pPr>
      <w:r w:rsidRPr="001516E5">
        <w:rPr>
          <w:rFonts w:eastAsia="Times New Roman" w:cstheme="minorHAnsi"/>
          <w:sz w:val="24"/>
          <w:szCs w:val="24"/>
          <w:lang w:eastAsia="pl-PL"/>
        </w:rPr>
        <w:t>WOJEWÓDZKI URZĄD OCHRONY ZABYTKÓW W POZNANIU</w:t>
      </w:r>
    </w:p>
    <w:p w:rsidR="004918CE" w:rsidRPr="001516E5" w:rsidRDefault="0097362B" w:rsidP="004918CE">
      <w:pPr>
        <w:spacing w:after="0" w:line="240" w:lineRule="auto"/>
        <w:jc w:val="center"/>
        <w:rPr>
          <w:rFonts w:eastAsia="Times New Roman" w:cstheme="minorHAnsi"/>
          <w:sz w:val="24"/>
          <w:szCs w:val="24"/>
          <w:lang w:eastAsia="pl-PL"/>
        </w:rPr>
      </w:pPr>
      <w:r w:rsidRPr="001516E5">
        <w:rPr>
          <w:rFonts w:eastAsia="Times New Roman" w:cstheme="minorHAnsi"/>
          <w:sz w:val="24"/>
          <w:szCs w:val="24"/>
          <w:lang w:eastAsia="pl-PL"/>
        </w:rPr>
        <w:t>ul</w:t>
      </w:r>
      <w:r w:rsidR="004918CE" w:rsidRPr="001516E5">
        <w:rPr>
          <w:rFonts w:eastAsia="Times New Roman" w:cstheme="minorHAnsi"/>
          <w:sz w:val="24"/>
          <w:szCs w:val="24"/>
          <w:lang w:eastAsia="pl-PL"/>
        </w:rPr>
        <w:t>. Gołębia 2, 61-834 Poznań</w:t>
      </w:r>
    </w:p>
    <w:p w:rsidR="004918CE" w:rsidRPr="001516E5" w:rsidRDefault="004918CE" w:rsidP="004729AA">
      <w:pPr>
        <w:spacing w:after="0" w:line="240" w:lineRule="auto"/>
        <w:jc w:val="center"/>
        <w:rPr>
          <w:rFonts w:eastAsia="Times New Roman" w:cstheme="minorHAnsi"/>
          <w:sz w:val="24"/>
          <w:szCs w:val="24"/>
          <w:lang w:eastAsia="pl-PL"/>
        </w:rPr>
      </w:pPr>
    </w:p>
    <w:p w:rsidR="004729AA" w:rsidRPr="001516E5" w:rsidRDefault="004918CE" w:rsidP="004729AA">
      <w:pPr>
        <w:spacing w:after="0" w:line="240" w:lineRule="auto"/>
        <w:jc w:val="center"/>
        <w:rPr>
          <w:rFonts w:eastAsia="Times New Roman" w:cstheme="minorHAnsi"/>
          <w:sz w:val="24"/>
          <w:szCs w:val="24"/>
          <w:lang w:eastAsia="pl-PL"/>
        </w:rPr>
      </w:pPr>
      <w:r w:rsidRPr="001516E5">
        <w:rPr>
          <w:rFonts w:eastAsia="Times New Roman" w:cstheme="minorHAnsi"/>
          <w:sz w:val="24"/>
          <w:szCs w:val="24"/>
          <w:lang w:eastAsia="pl-PL"/>
        </w:rPr>
        <w:t>Specyfikacja warunków zamówienia</w:t>
      </w:r>
    </w:p>
    <w:p w:rsidR="004729AA" w:rsidRPr="001516E5" w:rsidRDefault="004729AA" w:rsidP="004729AA">
      <w:pPr>
        <w:spacing w:after="0" w:line="240" w:lineRule="auto"/>
        <w:rPr>
          <w:rFonts w:eastAsia="Times New Roman" w:cstheme="minorHAnsi"/>
          <w:sz w:val="24"/>
          <w:szCs w:val="24"/>
          <w:lang w:eastAsia="pl-PL"/>
        </w:rPr>
      </w:pPr>
    </w:p>
    <w:p w:rsidR="004729AA" w:rsidRPr="001516E5" w:rsidRDefault="004918CE" w:rsidP="004729AA">
      <w:pPr>
        <w:spacing w:after="0" w:line="240" w:lineRule="auto"/>
        <w:rPr>
          <w:rFonts w:eastAsia="Times New Roman" w:cstheme="minorHAnsi"/>
          <w:sz w:val="24"/>
          <w:szCs w:val="24"/>
          <w:lang w:eastAsia="pl-PL"/>
        </w:rPr>
      </w:pPr>
      <w:r w:rsidRPr="001516E5">
        <w:rPr>
          <w:rFonts w:eastAsia="Times New Roman" w:cstheme="minorHAnsi"/>
          <w:sz w:val="24"/>
          <w:szCs w:val="24"/>
          <w:lang w:eastAsia="pl-PL"/>
        </w:rPr>
        <w:t>postępowania o udzielenie zamówienia publicznego na usługi społeczne prowadzonego w trybie podstawowym na zadanie pn.:</w:t>
      </w:r>
    </w:p>
    <w:p w:rsidR="004918CE" w:rsidRPr="001516E5" w:rsidRDefault="004918CE" w:rsidP="004729AA">
      <w:pPr>
        <w:spacing w:after="0" w:line="240" w:lineRule="auto"/>
        <w:rPr>
          <w:rFonts w:eastAsia="Times New Roman" w:cstheme="minorHAnsi"/>
          <w:sz w:val="24"/>
          <w:szCs w:val="24"/>
          <w:lang w:eastAsia="pl-PL"/>
        </w:rPr>
      </w:pPr>
    </w:p>
    <w:p w:rsidR="004918CE" w:rsidRPr="001516E5" w:rsidRDefault="0097362B" w:rsidP="0097362B">
      <w:pPr>
        <w:spacing w:after="0" w:line="240" w:lineRule="auto"/>
        <w:jc w:val="both"/>
        <w:outlineLvl w:val="0"/>
        <w:rPr>
          <w:rFonts w:cstheme="minorHAnsi"/>
          <w:b/>
          <w:sz w:val="24"/>
          <w:szCs w:val="24"/>
        </w:rPr>
      </w:pPr>
      <w:r w:rsidRPr="001516E5">
        <w:rPr>
          <w:rFonts w:cstheme="minorHAnsi"/>
          <w:b/>
          <w:sz w:val="24"/>
          <w:szCs w:val="24"/>
        </w:rPr>
        <w:t>„</w:t>
      </w:r>
      <w:r w:rsidR="004918CE" w:rsidRPr="001516E5">
        <w:rPr>
          <w:rFonts w:cstheme="minorHAnsi"/>
          <w:b/>
          <w:sz w:val="24"/>
          <w:szCs w:val="24"/>
        </w:rPr>
        <w:t xml:space="preserve">Świadczenie usług pocztowych w obrocie krajowym i zagranicznym w zakresie przyjmowania, przemieszczania i doręczania przesyłek pocztowych, paczek pocztowych oraz ich ewentualnych zwrotów, a także usługi odbioru przesyłek z siedziby Zamawiającego na rzecz Wojewódzkiego Urzędu Ochrony Zabytków w Poznaniu oraz jego delegatur </w:t>
      </w:r>
      <w:r w:rsidR="004918CE" w:rsidRPr="001516E5">
        <w:rPr>
          <w:rFonts w:eastAsia="Times New Roman" w:cstheme="minorHAnsi"/>
          <w:b/>
          <w:sz w:val="24"/>
          <w:szCs w:val="24"/>
          <w:lang w:eastAsia="pl-PL"/>
        </w:rPr>
        <w:t>: Kalisz, Konin, Leszno, Piła</w:t>
      </w:r>
      <w:r w:rsidR="004918CE" w:rsidRPr="001516E5">
        <w:rPr>
          <w:rFonts w:cstheme="minorHAnsi"/>
          <w:b/>
          <w:sz w:val="24"/>
          <w:szCs w:val="24"/>
        </w:rPr>
        <w:t xml:space="preserve"> w 2022 roku</w:t>
      </w:r>
      <w:r w:rsidRPr="001516E5">
        <w:rPr>
          <w:rFonts w:cstheme="minorHAnsi"/>
          <w:b/>
          <w:sz w:val="24"/>
          <w:szCs w:val="24"/>
        </w:rPr>
        <w:t>.”</w:t>
      </w:r>
    </w:p>
    <w:p w:rsidR="0097362B" w:rsidRPr="001516E5" w:rsidRDefault="0097362B" w:rsidP="0097362B">
      <w:pPr>
        <w:pStyle w:val="Default"/>
        <w:rPr>
          <w:rFonts w:asciiTheme="minorHAnsi" w:hAnsiTheme="minorHAnsi" w:cstheme="minorHAnsi"/>
        </w:rPr>
      </w:pPr>
    </w:p>
    <w:p w:rsidR="004729AA" w:rsidRPr="001516E5" w:rsidRDefault="0097362B" w:rsidP="0097362B">
      <w:pPr>
        <w:spacing w:after="0" w:line="240" w:lineRule="auto"/>
        <w:rPr>
          <w:rFonts w:cstheme="minorHAnsi"/>
          <w:sz w:val="24"/>
          <w:szCs w:val="24"/>
        </w:rPr>
      </w:pPr>
      <w:r w:rsidRPr="001516E5">
        <w:rPr>
          <w:rFonts w:cstheme="minorHAnsi"/>
          <w:sz w:val="24"/>
          <w:szCs w:val="24"/>
        </w:rPr>
        <w:t xml:space="preserve"> którego wartość wyrażona w złotych jest mniejsza niż równowartość kwoty 750 000 euro, nie mniejsza jednak niż 130 000 zł, zgodnie z art. 359 pkt 2 ustawy z dnia 11 września 2019 r. Prawo zamówień publicznych (Dz. U. z 2021 r. poz. 1129 ze zm.)</w:t>
      </w:r>
    </w:p>
    <w:p w:rsidR="0097362B" w:rsidRPr="001516E5" w:rsidRDefault="0097362B" w:rsidP="0097362B">
      <w:pPr>
        <w:spacing w:after="0" w:line="240" w:lineRule="auto"/>
        <w:rPr>
          <w:rFonts w:cstheme="minorHAnsi"/>
          <w:sz w:val="24"/>
          <w:szCs w:val="24"/>
        </w:rPr>
      </w:pPr>
    </w:p>
    <w:p w:rsidR="0097362B" w:rsidRPr="001516E5" w:rsidRDefault="0097362B" w:rsidP="0097362B">
      <w:pPr>
        <w:pStyle w:val="Default"/>
        <w:jc w:val="center"/>
        <w:rPr>
          <w:rFonts w:asciiTheme="minorHAnsi" w:hAnsiTheme="minorHAnsi" w:cstheme="minorHAnsi"/>
        </w:rPr>
      </w:pPr>
      <w:r w:rsidRPr="001516E5">
        <w:rPr>
          <w:rFonts w:asciiTheme="minorHAnsi" w:hAnsiTheme="minorHAnsi" w:cstheme="minorHAnsi"/>
        </w:rPr>
        <w:t>Poznań dnia 1</w:t>
      </w:r>
      <w:r w:rsidR="009C755F" w:rsidRPr="001516E5">
        <w:rPr>
          <w:rFonts w:asciiTheme="minorHAnsi" w:hAnsiTheme="minorHAnsi" w:cstheme="minorHAnsi"/>
        </w:rPr>
        <w:t>6</w:t>
      </w:r>
      <w:r w:rsidRPr="001516E5">
        <w:rPr>
          <w:rFonts w:asciiTheme="minorHAnsi" w:hAnsiTheme="minorHAnsi" w:cstheme="minorHAnsi"/>
        </w:rPr>
        <w:t>.12.2021 r.</w:t>
      </w:r>
    </w:p>
    <w:p w:rsidR="0097362B" w:rsidRPr="001516E5" w:rsidRDefault="0097362B" w:rsidP="0097362B">
      <w:pPr>
        <w:pStyle w:val="Default"/>
        <w:rPr>
          <w:rFonts w:asciiTheme="minorHAnsi" w:hAnsiTheme="minorHAnsi" w:cstheme="minorHAnsi"/>
        </w:rPr>
      </w:pPr>
    </w:p>
    <w:p w:rsidR="0097362B" w:rsidRPr="001516E5" w:rsidRDefault="0097362B" w:rsidP="0097362B">
      <w:pPr>
        <w:pStyle w:val="Default"/>
        <w:rPr>
          <w:rFonts w:asciiTheme="minorHAnsi" w:hAnsiTheme="minorHAnsi" w:cstheme="minorHAnsi"/>
        </w:rPr>
      </w:pPr>
      <w:r w:rsidRPr="001516E5">
        <w:rPr>
          <w:rFonts w:asciiTheme="minorHAnsi" w:hAnsiTheme="minorHAnsi" w:cstheme="minorHAnsi"/>
        </w:rPr>
        <w:t xml:space="preserve"> Składanie ofert do dnia 2</w:t>
      </w:r>
      <w:r w:rsidR="009C755F" w:rsidRPr="001516E5">
        <w:rPr>
          <w:rFonts w:asciiTheme="minorHAnsi" w:hAnsiTheme="minorHAnsi" w:cstheme="minorHAnsi"/>
        </w:rPr>
        <w:t>7</w:t>
      </w:r>
      <w:r w:rsidRPr="001516E5">
        <w:rPr>
          <w:rFonts w:asciiTheme="minorHAnsi" w:hAnsiTheme="minorHAnsi" w:cstheme="minorHAnsi"/>
        </w:rPr>
        <w:t xml:space="preserve">.12.2021 r. godz. 10.00 – na </w:t>
      </w:r>
      <w:proofErr w:type="spellStart"/>
      <w:r w:rsidR="002456D9" w:rsidRPr="001516E5">
        <w:rPr>
          <w:rFonts w:asciiTheme="minorHAnsi" w:hAnsiTheme="minorHAnsi" w:cstheme="minorHAnsi"/>
        </w:rPr>
        <w:t>Miniportal</w:t>
      </w:r>
      <w:proofErr w:type="spellEnd"/>
      <w:r w:rsidR="002456D9" w:rsidRPr="001516E5">
        <w:rPr>
          <w:rFonts w:asciiTheme="minorHAnsi" w:hAnsiTheme="minorHAnsi" w:cstheme="minorHAnsi"/>
        </w:rPr>
        <w:t xml:space="preserve"> https://miniportal.uzp.gov.pl</w:t>
      </w:r>
      <w:r w:rsidRPr="001516E5">
        <w:rPr>
          <w:rFonts w:asciiTheme="minorHAnsi" w:hAnsiTheme="minorHAnsi" w:cstheme="minorHAnsi"/>
        </w:rPr>
        <w:t xml:space="preserve"> </w:t>
      </w:r>
    </w:p>
    <w:p w:rsidR="0097362B" w:rsidRPr="001516E5" w:rsidRDefault="0097362B" w:rsidP="0097362B">
      <w:pPr>
        <w:spacing w:after="0" w:line="240" w:lineRule="auto"/>
        <w:rPr>
          <w:rFonts w:cstheme="minorHAnsi"/>
          <w:sz w:val="24"/>
          <w:szCs w:val="24"/>
        </w:rPr>
      </w:pPr>
      <w:r w:rsidRPr="001516E5">
        <w:rPr>
          <w:rFonts w:cstheme="minorHAnsi"/>
          <w:sz w:val="24"/>
          <w:szCs w:val="24"/>
        </w:rPr>
        <w:t>Otwarcie ofert nastąpi w dniu: 2</w:t>
      </w:r>
      <w:r w:rsidR="009C755F" w:rsidRPr="001516E5">
        <w:rPr>
          <w:rFonts w:cstheme="minorHAnsi"/>
          <w:sz w:val="24"/>
          <w:szCs w:val="24"/>
        </w:rPr>
        <w:t>7</w:t>
      </w:r>
      <w:r w:rsidRPr="001516E5">
        <w:rPr>
          <w:rFonts w:cstheme="minorHAnsi"/>
          <w:sz w:val="24"/>
          <w:szCs w:val="24"/>
        </w:rPr>
        <w:t xml:space="preserve">.11.2021 r. godz. 12.00 – na </w:t>
      </w:r>
      <w:r w:rsidR="002456D9" w:rsidRPr="001516E5">
        <w:rPr>
          <w:rFonts w:cstheme="minorHAnsi"/>
          <w:sz w:val="24"/>
          <w:szCs w:val="24"/>
        </w:rPr>
        <w:t>https://miniportal.uzp.gov.pl</w:t>
      </w: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4729AA" w:rsidRPr="001516E5" w:rsidRDefault="004729AA" w:rsidP="004729AA">
      <w:pPr>
        <w:spacing w:after="0" w:line="240" w:lineRule="auto"/>
        <w:rPr>
          <w:rFonts w:eastAsia="Times New Roman" w:cstheme="minorHAnsi"/>
          <w:sz w:val="24"/>
          <w:szCs w:val="24"/>
          <w:lang w:eastAsia="pl-PL"/>
        </w:rPr>
      </w:pPr>
    </w:p>
    <w:p w:rsidR="002456D9" w:rsidRPr="001516E5" w:rsidRDefault="002456D9" w:rsidP="005848BE">
      <w:pPr>
        <w:pStyle w:val="Default"/>
        <w:jc w:val="center"/>
        <w:rPr>
          <w:rFonts w:asciiTheme="minorHAnsi" w:hAnsiTheme="minorHAnsi" w:cstheme="minorHAnsi"/>
        </w:rPr>
      </w:pPr>
      <w:r w:rsidRPr="001516E5">
        <w:rPr>
          <w:rFonts w:asciiTheme="minorHAnsi" w:hAnsiTheme="minorHAnsi" w:cstheme="minorHAnsi"/>
          <w:bCs/>
        </w:rPr>
        <w:t>SPECYFIKACJA WARUNKÓW ZAMÓWIENIA</w:t>
      </w:r>
    </w:p>
    <w:p w:rsidR="005848BE" w:rsidRDefault="005848BE" w:rsidP="002456D9">
      <w:pPr>
        <w:pStyle w:val="Default"/>
        <w:rPr>
          <w:rFonts w:asciiTheme="minorHAnsi" w:hAnsiTheme="minorHAnsi" w:cstheme="minorHAnsi"/>
          <w:bCs/>
        </w:rPr>
      </w:pP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bCs/>
        </w:rPr>
        <w:t xml:space="preserve">Spis treści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I. Nazwa i adres Zamawiającego ..........................................................................................</w:t>
      </w:r>
      <w:r w:rsidR="005848BE">
        <w:rPr>
          <w:rFonts w:asciiTheme="minorHAnsi" w:hAnsiTheme="minorHAnsi" w:cstheme="minorHAnsi"/>
        </w:rPr>
        <w:t>......</w:t>
      </w:r>
      <w:r w:rsidRPr="001516E5">
        <w:rPr>
          <w:rFonts w:asciiTheme="minorHAnsi" w:hAnsiTheme="minorHAnsi" w:cstheme="minorHAnsi"/>
        </w:rPr>
        <w:t xml:space="preserve">............... 4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 xml:space="preserve">II. Tryb udzielenia zamówienia ............................................................................................................... 4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III. Opis przedmiotu zamówienia i oznaczenie CPV ............................................................</w:t>
      </w:r>
      <w:r w:rsidR="005848BE">
        <w:rPr>
          <w:rFonts w:asciiTheme="minorHAnsi" w:hAnsiTheme="minorHAnsi" w:cstheme="minorHAnsi"/>
        </w:rPr>
        <w:t>...............................</w:t>
      </w:r>
      <w:r w:rsidRPr="001516E5">
        <w:rPr>
          <w:rFonts w:asciiTheme="minorHAnsi" w:hAnsiTheme="minorHAnsi" w:cstheme="minorHAnsi"/>
        </w:rPr>
        <w:t xml:space="preserve">.................... 4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IV. Termin wykonania i miejsce wykonania zamówienia ...................................................</w:t>
      </w:r>
      <w:r w:rsidR="005848BE">
        <w:rPr>
          <w:rFonts w:asciiTheme="minorHAnsi" w:hAnsiTheme="minorHAnsi" w:cstheme="minorHAnsi"/>
        </w:rPr>
        <w:t>......................................</w:t>
      </w:r>
      <w:r w:rsidRPr="001516E5">
        <w:rPr>
          <w:rFonts w:asciiTheme="minorHAnsi" w:hAnsiTheme="minorHAnsi" w:cstheme="minorHAnsi"/>
        </w:rPr>
        <w:t xml:space="preserve">...................... 5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 xml:space="preserve">V. Warunki udziału w postępowaniu i informacja o podmiotowych środkach dowodowych oraz innych dokumentach lub oświadczeniach, potwierdzających spełnianie warunków udziału jakich wymaga Zamawiający od </w:t>
      </w:r>
      <w:r w:rsidR="005848BE">
        <w:rPr>
          <w:rFonts w:asciiTheme="minorHAnsi" w:hAnsiTheme="minorHAnsi" w:cstheme="minorHAnsi"/>
        </w:rPr>
        <w:t>W</w:t>
      </w:r>
      <w:r w:rsidRPr="001516E5">
        <w:rPr>
          <w:rFonts w:asciiTheme="minorHAnsi" w:hAnsiTheme="minorHAnsi" w:cstheme="minorHAnsi"/>
        </w:rPr>
        <w:t xml:space="preserve">ykonawcy............................ 5 </w:t>
      </w:r>
    </w:p>
    <w:p w:rsidR="005848BE" w:rsidRDefault="005848BE" w:rsidP="002456D9">
      <w:pPr>
        <w:pStyle w:val="Default"/>
        <w:rPr>
          <w:rFonts w:asciiTheme="minorHAnsi" w:hAnsiTheme="minorHAnsi" w:cstheme="minorHAnsi"/>
        </w:rPr>
      </w:pP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 xml:space="preserve">VI. Podstawy wykluczenia Wykonawców i informacja o podmiotowych środkach dowodowych oraz innych dokumentach lub oświadczeniach, potwierdzających brak podstaw wykluczenia, jakich wymaga Zamawiający od </w:t>
      </w:r>
      <w:r w:rsidR="005848BE">
        <w:rPr>
          <w:rFonts w:asciiTheme="minorHAnsi" w:hAnsiTheme="minorHAnsi" w:cstheme="minorHAnsi"/>
        </w:rPr>
        <w:t>W</w:t>
      </w:r>
      <w:r w:rsidRPr="001516E5">
        <w:rPr>
          <w:rFonts w:asciiTheme="minorHAnsi" w:hAnsiTheme="minorHAnsi" w:cstheme="minorHAnsi"/>
        </w:rPr>
        <w:t xml:space="preserve">ykonawcy................... 7 </w:t>
      </w:r>
    </w:p>
    <w:p w:rsidR="005848BE" w:rsidRDefault="005848BE" w:rsidP="002456D9">
      <w:pPr>
        <w:pStyle w:val="Default"/>
        <w:rPr>
          <w:rFonts w:asciiTheme="minorHAnsi" w:hAnsiTheme="minorHAnsi" w:cstheme="minorHAnsi"/>
        </w:rPr>
      </w:pP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 xml:space="preserve">VII. Podmioty udostępniające zasoby, podwykonawcy, Wykonawcy występujący wspólnie, Wykonawcy zagraniczni ................................................................................................................ 8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VIII. Zmiany i wyjaśnienia dotyczące treści SWZ. .............................................</w:t>
      </w:r>
      <w:r w:rsidR="005848BE">
        <w:rPr>
          <w:rFonts w:asciiTheme="minorHAnsi" w:hAnsiTheme="minorHAnsi" w:cstheme="minorHAnsi"/>
        </w:rPr>
        <w:t>.................................</w:t>
      </w:r>
      <w:r w:rsidRPr="001516E5">
        <w:rPr>
          <w:rFonts w:asciiTheme="minorHAnsi" w:hAnsiTheme="minorHAnsi" w:cstheme="minorHAnsi"/>
        </w:rPr>
        <w:t xml:space="preserve">................................. 11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 xml:space="preserve">IX. Informacje o środkach komunikacji elektronicznej, przy użyciu których Zamawiający będzie komunikował się z Wykonawcami oraz informacje o wymaganiach technicznych i organizacyjnych sporządzania, wysyłania i odbierania korespondencji elektronicznej </w:t>
      </w:r>
      <w:r w:rsidR="005848BE">
        <w:rPr>
          <w:rFonts w:asciiTheme="minorHAnsi" w:hAnsiTheme="minorHAnsi" w:cstheme="minorHAnsi"/>
        </w:rPr>
        <w:t>……………………………………………………………………………………………..</w:t>
      </w:r>
      <w:r w:rsidRPr="001516E5">
        <w:rPr>
          <w:rFonts w:asciiTheme="minorHAnsi" w:hAnsiTheme="minorHAnsi" w:cstheme="minorHAnsi"/>
        </w:rPr>
        <w:t xml:space="preserve">.............. 11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 Informacje dotyczące wadium. ...........................................................................................</w:t>
      </w:r>
      <w:r w:rsidR="005848BE">
        <w:rPr>
          <w:rFonts w:asciiTheme="minorHAnsi" w:hAnsiTheme="minorHAnsi" w:cstheme="minorHAnsi"/>
        </w:rPr>
        <w:t>.......</w:t>
      </w:r>
      <w:r w:rsidRPr="001516E5">
        <w:rPr>
          <w:rFonts w:asciiTheme="minorHAnsi" w:hAnsiTheme="minorHAnsi" w:cstheme="minorHAnsi"/>
        </w:rPr>
        <w:t xml:space="preserve">.............. </w:t>
      </w:r>
      <w:r w:rsidR="003504AE">
        <w:rPr>
          <w:rFonts w:asciiTheme="minorHAnsi" w:hAnsiTheme="minorHAnsi" w:cstheme="minorHAnsi"/>
        </w:rPr>
        <w:t>12</w:t>
      </w:r>
      <w:r w:rsidRPr="001516E5">
        <w:rPr>
          <w:rFonts w:asciiTheme="minorHAnsi" w:hAnsiTheme="minorHAnsi" w:cstheme="minorHAnsi"/>
        </w:rPr>
        <w:t xml:space="preserve">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 xml:space="preserve">XI. Termin związania ofertą. ................................................................................................................ 13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XII. Informacje dotyczące oferty częściowej i wariantowej. ...................................................</w:t>
      </w:r>
      <w:r w:rsidR="005848BE">
        <w:rPr>
          <w:rFonts w:asciiTheme="minorHAnsi" w:hAnsiTheme="minorHAnsi" w:cstheme="minorHAnsi"/>
        </w:rPr>
        <w:t>.................................................</w:t>
      </w:r>
      <w:r w:rsidRPr="001516E5">
        <w:rPr>
          <w:rFonts w:asciiTheme="minorHAnsi" w:hAnsiTheme="minorHAnsi" w:cstheme="minorHAnsi"/>
        </w:rPr>
        <w:t xml:space="preserve">............ 13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XIII. Informacja dotycząca zamówień o których mowa w art. 214 ust. 1 pkt 7 ustawy………………</w:t>
      </w:r>
      <w:r w:rsidR="005848BE">
        <w:rPr>
          <w:rFonts w:asciiTheme="minorHAnsi" w:hAnsiTheme="minorHAnsi" w:cstheme="minorHAnsi"/>
        </w:rPr>
        <w:t>……………….</w:t>
      </w:r>
      <w:r w:rsidRPr="001516E5">
        <w:rPr>
          <w:rFonts w:asciiTheme="minorHAnsi" w:hAnsiTheme="minorHAnsi" w:cstheme="minorHAnsi"/>
        </w:rPr>
        <w:t xml:space="preserve">………………………………………………………………..13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XIV. Opis sposobu przygotowania ofert ........................................</w:t>
      </w:r>
      <w:r w:rsidR="005848BE">
        <w:rPr>
          <w:rFonts w:asciiTheme="minorHAnsi" w:hAnsiTheme="minorHAnsi" w:cstheme="minorHAnsi"/>
        </w:rPr>
        <w:t>..................</w:t>
      </w:r>
      <w:r w:rsidRPr="001516E5">
        <w:rPr>
          <w:rFonts w:asciiTheme="minorHAnsi" w:hAnsiTheme="minorHAnsi" w:cstheme="minorHAnsi"/>
        </w:rPr>
        <w:t xml:space="preserve">...................................................... 14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XV. Miejsce, termin składania i otwarcia ofert ..........................................</w:t>
      </w:r>
      <w:r w:rsidR="005848BE">
        <w:rPr>
          <w:rFonts w:asciiTheme="minorHAnsi" w:hAnsiTheme="minorHAnsi" w:cstheme="minorHAnsi"/>
        </w:rPr>
        <w:t>.............................</w:t>
      </w:r>
      <w:r w:rsidRPr="001516E5">
        <w:rPr>
          <w:rFonts w:asciiTheme="minorHAnsi" w:hAnsiTheme="minorHAnsi" w:cstheme="minorHAnsi"/>
        </w:rPr>
        <w:t>......................................... 1</w:t>
      </w:r>
      <w:r w:rsidR="003504AE">
        <w:rPr>
          <w:rFonts w:asciiTheme="minorHAnsi" w:hAnsiTheme="minorHAnsi" w:cstheme="minorHAnsi"/>
        </w:rPr>
        <w:t>4</w:t>
      </w:r>
      <w:r w:rsidRPr="001516E5">
        <w:rPr>
          <w:rFonts w:asciiTheme="minorHAnsi" w:hAnsiTheme="minorHAnsi" w:cstheme="minorHAnsi"/>
        </w:rPr>
        <w:t xml:space="preserve">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XVI. Opis sposobu obliczenia ceny ................................</w:t>
      </w:r>
      <w:r w:rsidR="005848BE">
        <w:rPr>
          <w:rFonts w:asciiTheme="minorHAnsi" w:hAnsiTheme="minorHAnsi" w:cstheme="minorHAnsi"/>
        </w:rPr>
        <w:t>...........</w:t>
      </w:r>
      <w:r w:rsidRPr="001516E5">
        <w:rPr>
          <w:rFonts w:asciiTheme="minorHAnsi" w:hAnsiTheme="minorHAnsi" w:cstheme="minorHAnsi"/>
        </w:rPr>
        <w:t>..................................................................... 1</w:t>
      </w:r>
      <w:r w:rsidR="003504AE">
        <w:rPr>
          <w:rFonts w:asciiTheme="minorHAnsi" w:hAnsiTheme="minorHAnsi" w:cstheme="minorHAnsi"/>
        </w:rPr>
        <w:t>4</w:t>
      </w:r>
      <w:r w:rsidRPr="001516E5">
        <w:rPr>
          <w:rFonts w:asciiTheme="minorHAnsi" w:hAnsiTheme="minorHAnsi" w:cstheme="minorHAnsi"/>
        </w:rPr>
        <w:t xml:space="preserve">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XVII. Opis kryteriów wraz z podaniem ich wag i sposobu oceny ofert</w:t>
      </w:r>
      <w:r w:rsidR="003504AE">
        <w:rPr>
          <w:rFonts w:asciiTheme="minorHAnsi" w:hAnsiTheme="minorHAnsi" w:cstheme="minorHAnsi"/>
        </w:rPr>
        <w:t>……………………………………………………………………………………………….</w:t>
      </w:r>
      <w:r w:rsidR="00F27968">
        <w:rPr>
          <w:rFonts w:asciiTheme="minorHAnsi" w:hAnsiTheme="minorHAnsi" w:cstheme="minorHAnsi"/>
        </w:rPr>
        <w:t>.</w:t>
      </w:r>
      <w:r w:rsidR="003504AE">
        <w:rPr>
          <w:rFonts w:asciiTheme="minorHAnsi" w:hAnsiTheme="minorHAnsi" w:cstheme="minorHAnsi"/>
        </w:rPr>
        <w:t>.</w:t>
      </w:r>
      <w:r w:rsidRPr="001516E5">
        <w:rPr>
          <w:rFonts w:asciiTheme="minorHAnsi" w:hAnsiTheme="minorHAnsi" w:cstheme="minorHAnsi"/>
        </w:rPr>
        <w:t>... 1</w:t>
      </w:r>
      <w:r w:rsidR="003504AE">
        <w:rPr>
          <w:rFonts w:asciiTheme="minorHAnsi" w:hAnsiTheme="minorHAnsi" w:cstheme="minorHAnsi"/>
        </w:rPr>
        <w:t>4</w:t>
      </w:r>
      <w:r w:rsidRPr="001516E5">
        <w:rPr>
          <w:rFonts w:asciiTheme="minorHAnsi" w:hAnsiTheme="minorHAnsi" w:cstheme="minorHAnsi"/>
        </w:rPr>
        <w:t xml:space="preserve">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 xml:space="preserve">XVIII. Formalności do spełnienia w celu zawarcia umowy </w:t>
      </w:r>
      <w:r w:rsidR="005848BE">
        <w:rPr>
          <w:rFonts w:asciiTheme="minorHAnsi" w:hAnsiTheme="minorHAnsi" w:cstheme="minorHAnsi"/>
        </w:rPr>
        <w:t>.</w:t>
      </w:r>
      <w:r w:rsidRPr="001516E5">
        <w:rPr>
          <w:rFonts w:asciiTheme="minorHAnsi" w:hAnsiTheme="minorHAnsi" w:cstheme="minorHAnsi"/>
        </w:rPr>
        <w:t>............</w:t>
      </w:r>
      <w:r w:rsidR="003504AE">
        <w:rPr>
          <w:rFonts w:asciiTheme="minorHAnsi" w:hAnsiTheme="minorHAnsi" w:cstheme="minorHAnsi"/>
        </w:rPr>
        <w:t>..........................................................................................</w:t>
      </w:r>
      <w:r w:rsidRPr="001516E5">
        <w:rPr>
          <w:rFonts w:asciiTheme="minorHAnsi" w:hAnsiTheme="minorHAnsi" w:cstheme="minorHAnsi"/>
        </w:rPr>
        <w:t>.....</w:t>
      </w:r>
      <w:r w:rsidR="00F27968">
        <w:rPr>
          <w:rFonts w:asciiTheme="minorHAnsi" w:hAnsiTheme="minorHAnsi" w:cstheme="minorHAnsi"/>
        </w:rPr>
        <w:t>..</w:t>
      </w:r>
      <w:r w:rsidRPr="001516E5">
        <w:rPr>
          <w:rFonts w:asciiTheme="minorHAnsi" w:hAnsiTheme="minorHAnsi" w:cstheme="minorHAnsi"/>
        </w:rPr>
        <w:t>... 1</w:t>
      </w:r>
      <w:r w:rsidR="003504AE">
        <w:rPr>
          <w:rFonts w:asciiTheme="minorHAnsi" w:hAnsiTheme="minorHAnsi" w:cstheme="minorHAnsi"/>
        </w:rPr>
        <w:t>5</w:t>
      </w:r>
      <w:r w:rsidRPr="001516E5">
        <w:rPr>
          <w:rFonts w:asciiTheme="minorHAnsi" w:hAnsiTheme="minorHAnsi" w:cstheme="minorHAnsi"/>
        </w:rPr>
        <w:t xml:space="preserve">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lastRenderedPageBreak/>
        <w:t>XIX. Zabezpieczenie należytego wykonania umowy ..............</w:t>
      </w:r>
      <w:r w:rsidR="003504AE">
        <w:rPr>
          <w:rFonts w:asciiTheme="minorHAnsi" w:hAnsiTheme="minorHAnsi" w:cstheme="minorHAnsi"/>
        </w:rPr>
        <w:t>..................................................................................</w:t>
      </w:r>
      <w:r w:rsidRPr="001516E5">
        <w:rPr>
          <w:rFonts w:asciiTheme="minorHAnsi" w:hAnsiTheme="minorHAnsi" w:cstheme="minorHAnsi"/>
        </w:rPr>
        <w:t>................ 1</w:t>
      </w:r>
      <w:r w:rsidR="003504AE">
        <w:rPr>
          <w:rFonts w:asciiTheme="minorHAnsi" w:hAnsiTheme="minorHAnsi" w:cstheme="minorHAnsi"/>
        </w:rPr>
        <w:t>5</w:t>
      </w:r>
      <w:r w:rsidRPr="001516E5">
        <w:rPr>
          <w:rFonts w:asciiTheme="minorHAnsi" w:hAnsiTheme="minorHAnsi" w:cstheme="minorHAnsi"/>
        </w:rPr>
        <w:t xml:space="preserve">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XX. Umowa .............................................................</w:t>
      </w:r>
      <w:r w:rsidR="003504AE">
        <w:rPr>
          <w:rFonts w:asciiTheme="minorHAnsi" w:hAnsiTheme="minorHAnsi" w:cstheme="minorHAnsi"/>
        </w:rPr>
        <w:t>...........</w:t>
      </w:r>
      <w:r w:rsidRPr="001516E5">
        <w:rPr>
          <w:rFonts w:asciiTheme="minorHAnsi" w:hAnsiTheme="minorHAnsi" w:cstheme="minorHAnsi"/>
        </w:rPr>
        <w:t>................</w:t>
      </w:r>
      <w:r w:rsidR="00F27968">
        <w:rPr>
          <w:rFonts w:asciiTheme="minorHAnsi" w:hAnsiTheme="minorHAnsi" w:cstheme="minorHAnsi"/>
        </w:rPr>
        <w:t>.</w:t>
      </w:r>
      <w:r w:rsidRPr="001516E5">
        <w:rPr>
          <w:rFonts w:asciiTheme="minorHAnsi" w:hAnsiTheme="minorHAnsi" w:cstheme="minorHAnsi"/>
        </w:rPr>
        <w:t>....</w:t>
      </w:r>
      <w:r w:rsidR="00464B7D">
        <w:rPr>
          <w:rFonts w:asciiTheme="minorHAnsi" w:hAnsiTheme="minorHAnsi" w:cstheme="minorHAnsi"/>
        </w:rPr>
        <w:t xml:space="preserve"> </w:t>
      </w:r>
      <w:r w:rsidR="003504AE">
        <w:rPr>
          <w:rFonts w:asciiTheme="minorHAnsi" w:hAnsiTheme="minorHAnsi" w:cstheme="minorHAnsi"/>
        </w:rPr>
        <w:t>1</w:t>
      </w:r>
      <w:r w:rsidR="00464B7D">
        <w:rPr>
          <w:rFonts w:asciiTheme="minorHAnsi" w:hAnsiTheme="minorHAnsi" w:cstheme="minorHAnsi"/>
        </w:rPr>
        <w:t>6</w:t>
      </w:r>
      <w:r w:rsidRPr="001516E5">
        <w:rPr>
          <w:rFonts w:asciiTheme="minorHAnsi" w:hAnsiTheme="minorHAnsi" w:cstheme="minorHAnsi"/>
        </w:rPr>
        <w:t xml:space="preserve">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XXI. Pouczenie o środkach ochrony prawnej</w:t>
      </w:r>
      <w:r w:rsidR="00464B7D">
        <w:rPr>
          <w:rFonts w:asciiTheme="minorHAnsi" w:hAnsiTheme="minorHAnsi" w:cstheme="minorHAnsi"/>
        </w:rPr>
        <w:t xml:space="preserve"> …………………………..………………………………………………………………………………</w:t>
      </w:r>
      <w:r w:rsidRPr="001516E5">
        <w:rPr>
          <w:rFonts w:asciiTheme="minorHAnsi" w:hAnsiTheme="minorHAnsi" w:cstheme="minorHAnsi"/>
        </w:rPr>
        <w:t xml:space="preserve">. </w:t>
      </w:r>
      <w:r w:rsidR="00464B7D">
        <w:rPr>
          <w:rFonts w:asciiTheme="minorHAnsi" w:hAnsiTheme="minorHAnsi" w:cstheme="minorHAnsi"/>
        </w:rPr>
        <w:t>1</w:t>
      </w:r>
      <w:r w:rsidRPr="001516E5">
        <w:rPr>
          <w:rFonts w:asciiTheme="minorHAnsi" w:hAnsiTheme="minorHAnsi" w:cstheme="minorHAnsi"/>
        </w:rPr>
        <w:t xml:space="preserve">9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XXII. Klauzula informacyjna dotycząca przetwarzania danych osobowych ...........................</w:t>
      </w:r>
      <w:r w:rsidR="005848BE">
        <w:rPr>
          <w:rFonts w:asciiTheme="minorHAnsi" w:hAnsiTheme="minorHAnsi" w:cstheme="minorHAnsi"/>
        </w:rPr>
        <w:t>.........................................................................</w:t>
      </w:r>
      <w:r w:rsidRPr="001516E5">
        <w:rPr>
          <w:rFonts w:asciiTheme="minorHAnsi" w:hAnsiTheme="minorHAnsi" w:cstheme="minorHAnsi"/>
        </w:rPr>
        <w:t xml:space="preserve">............. 21 </w:t>
      </w:r>
    </w:p>
    <w:p w:rsidR="005848BE" w:rsidRDefault="005848BE" w:rsidP="002456D9">
      <w:pPr>
        <w:pStyle w:val="Default"/>
        <w:rPr>
          <w:rFonts w:asciiTheme="minorHAnsi" w:hAnsiTheme="minorHAnsi" w:cstheme="minorHAnsi"/>
          <w:bCs/>
        </w:rPr>
      </w:pPr>
    </w:p>
    <w:p w:rsidR="005848BE" w:rsidRDefault="005848BE" w:rsidP="002456D9">
      <w:pPr>
        <w:pStyle w:val="Default"/>
        <w:rPr>
          <w:rFonts w:asciiTheme="minorHAnsi" w:hAnsiTheme="minorHAnsi" w:cstheme="minorHAnsi"/>
          <w:bCs/>
        </w:rPr>
      </w:pP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bCs/>
        </w:rPr>
        <w:t xml:space="preserve">Załączniki do SWZ: </w:t>
      </w:r>
    </w:p>
    <w:p w:rsidR="002456D9" w:rsidRPr="001516E5" w:rsidRDefault="002456D9" w:rsidP="002456D9">
      <w:pPr>
        <w:pStyle w:val="Default"/>
        <w:spacing w:after="173"/>
        <w:rPr>
          <w:rFonts w:asciiTheme="minorHAnsi" w:hAnsiTheme="minorHAnsi" w:cstheme="minorHAnsi"/>
        </w:rPr>
      </w:pPr>
      <w:r w:rsidRPr="001516E5">
        <w:rPr>
          <w:rFonts w:asciiTheme="minorHAnsi" w:hAnsiTheme="minorHAnsi" w:cstheme="minorHAnsi"/>
        </w:rPr>
        <w:t xml:space="preserve">1. Załącznik nr 1 – formularz ofertowy. </w:t>
      </w:r>
    </w:p>
    <w:p w:rsidR="002456D9" w:rsidRPr="001516E5" w:rsidRDefault="002456D9" w:rsidP="002456D9">
      <w:pPr>
        <w:pStyle w:val="Default"/>
        <w:spacing w:after="173"/>
        <w:rPr>
          <w:rFonts w:asciiTheme="minorHAnsi" w:hAnsiTheme="minorHAnsi" w:cstheme="minorHAnsi"/>
        </w:rPr>
      </w:pPr>
      <w:r w:rsidRPr="001516E5">
        <w:rPr>
          <w:rFonts w:asciiTheme="minorHAnsi" w:hAnsiTheme="minorHAnsi" w:cstheme="minorHAnsi"/>
        </w:rPr>
        <w:t>2. Załącznik nr 2</w:t>
      </w:r>
      <w:r w:rsidR="00F27968">
        <w:rPr>
          <w:rFonts w:asciiTheme="minorHAnsi" w:hAnsiTheme="minorHAnsi" w:cstheme="minorHAnsi"/>
        </w:rPr>
        <w:t>A</w:t>
      </w:r>
      <w:r w:rsidRPr="001516E5">
        <w:rPr>
          <w:rFonts w:asciiTheme="minorHAnsi" w:hAnsiTheme="minorHAnsi" w:cstheme="minorHAnsi"/>
        </w:rPr>
        <w:t xml:space="preserve"> – oświadczenie Wykonawcy o spełnianiu warunków udziału w postępowaniu. </w:t>
      </w:r>
    </w:p>
    <w:p w:rsidR="002456D9" w:rsidRPr="001516E5" w:rsidRDefault="002456D9" w:rsidP="005848BE">
      <w:pPr>
        <w:pStyle w:val="Default"/>
        <w:rPr>
          <w:rFonts w:asciiTheme="minorHAnsi" w:hAnsiTheme="minorHAnsi" w:cstheme="minorHAnsi"/>
          <w:color w:val="auto"/>
        </w:rPr>
      </w:pPr>
      <w:r w:rsidRPr="001516E5">
        <w:rPr>
          <w:rFonts w:asciiTheme="minorHAnsi" w:hAnsiTheme="minorHAnsi" w:cstheme="minorHAnsi"/>
        </w:rPr>
        <w:t xml:space="preserve">3. Załącznik nr 2B – oświadczenie Wykonawcy dotyczące przesłanek wykluczenia z postępowania. </w:t>
      </w:r>
    </w:p>
    <w:p w:rsidR="002456D9" w:rsidRPr="001516E5" w:rsidRDefault="002456D9" w:rsidP="002456D9">
      <w:pPr>
        <w:pStyle w:val="Default"/>
        <w:spacing w:after="176"/>
        <w:rPr>
          <w:rFonts w:asciiTheme="minorHAnsi" w:hAnsiTheme="minorHAnsi" w:cstheme="minorHAnsi"/>
          <w:color w:val="auto"/>
        </w:rPr>
      </w:pPr>
      <w:r w:rsidRPr="001516E5">
        <w:rPr>
          <w:rFonts w:asciiTheme="minorHAnsi" w:hAnsiTheme="minorHAnsi" w:cstheme="minorHAnsi"/>
          <w:color w:val="auto"/>
        </w:rPr>
        <w:t xml:space="preserve">4. Załącznik nr 2C – wzór oświadczenia dotyczącego grupy kapitałowej. </w:t>
      </w:r>
    </w:p>
    <w:p w:rsidR="002456D9" w:rsidRPr="001516E5" w:rsidRDefault="002456D9" w:rsidP="002456D9">
      <w:pPr>
        <w:pStyle w:val="Default"/>
        <w:spacing w:after="176"/>
        <w:rPr>
          <w:rFonts w:asciiTheme="minorHAnsi" w:hAnsiTheme="minorHAnsi" w:cstheme="minorHAnsi"/>
          <w:color w:val="auto"/>
        </w:rPr>
      </w:pPr>
      <w:r w:rsidRPr="001516E5">
        <w:rPr>
          <w:rFonts w:asciiTheme="minorHAnsi" w:hAnsiTheme="minorHAnsi" w:cstheme="minorHAnsi"/>
          <w:color w:val="auto"/>
        </w:rPr>
        <w:t xml:space="preserve">5. Załącznik nr 2D – oświadczenie podmiotu udostępniającego zasoby. </w:t>
      </w:r>
    </w:p>
    <w:p w:rsidR="002456D9" w:rsidRPr="001516E5" w:rsidRDefault="002456D9" w:rsidP="002456D9">
      <w:pPr>
        <w:pStyle w:val="Default"/>
        <w:spacing w:after="176"/>
        <w:rPr>
          <w:rFonts w:asciiTheme="minorHAnsi" w:hAnsiTheme="minorHAnsi" w:cstheme="minorHAnsi"/>
          <w:color w:val="auto"/>
        </w:rPr>
      </w:pPr>
      <w:r w:rsidRPr="001516E5">
        <w:rPr>
          <w:rFonts w:asciiTheme="minorHAnsi" w:hAnsiTheme="minorHAnsi" w:cstheme="minorHAnsi"/>
          <w:color w:val="auto"/>
        </w:rPr>
        <w:t xml:space="preserve">6. Załącznik nr 2E – oświadczenie składane na podstawie art. 117 ust. 4 ustawy </w:t>
      </w:r>
      <w:proofErr w:type="spellStart"/>
      <w:r w:rsidRPr="001516E5">
        <w:rPr>
          <w:rFonts w:asciiTheme="minorHAnsi" w:hAnsiTheme="minorHAnsi" w:cstheme="minorHAnsi"/>
          <w:color w:val="auto"/>
        </w:rPr>
        <w:t>Pzp</w:t>
      </w:r>
      <w:proofErr w:type="spellEnd"/>
      <w:r w:rsidRPr="001516E5">
        <w:rPr>
          <w:rFonts w:asciiTheme="minorHAnsi" w:hAnsiTheme="minorHAnsi" w:cstheme="minorHAnsi"/>
          <w:color w:val="auto"/>
        </w:rPr>
        <w:t xml:space="preserve"> przez Wykonawców występujących wspólnie. </w:t>
      </w:r>
    </w:p>
    <w:p w:rsidR="002456D9" w:rsidRPr="001516E5" w:rsidRDefault="002456D9" w:rsidP="002456D9">
      <w:pPr>
        <w:pStyle w:val="Default"/>
        <w:spacing w:after="176"/>
        <w:rPr>
          <w:rFonts w:asciiTheme="minorHAnsi" w:hAnsiTheme="minorHAnsi" w:cstheme="minorHAnsi"/>
          <w:color w:val="auto"/>
        </w:rPr>
      </w:pPr>
      <w:r w:rsidRPr="001516E5">
        <w:rPr>
          <w:rFonts w:asciiTheme="minorHAnsi" w:hAnsiTheme="minorHAnsi" w:cstheme="minorHAnsi"/>
          <w:color w:val="auto"/>
        </w:rPr>
        <w:t xml:space="preserve">7. Załącznik nr 3 – szczegółowy opis przedmiotu zamówienia. </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8. Załącznik nr 4 - wykaz wykonanych usług </w:t>
      </w:r>
    </w:p>
    <w:p w:rsidR="002456D9" w:rsidRPr="001516E5" w:rsidRDefault="002456D9" w:rsidP="002456D9">
      <w:pPr>
        <w:pStyle w:val="Default"/>
        <w:pageBreakBefore/>
        <w:rPr>
          <w:rFonts w:asciiTheme="minorHAnsi" w:hAnsiTheme="minorHAnsi" w:cstheme="minorHAnsi"/>
          <w:color w:val="auto"/>
        </w:rPr>
      </w:pPr>
    </w:p>
    <w:p w:rsidR="002456D9" w:rsidRPr="00216E63" w:rsidRDefault="002456D9" w:rsidP="002456D9">
      <w:pPr>
        <w:pStyle w:val="Default"/>
        <w:rPr>
          <w:rFonts w:asciiTheme="minorHAnsi" w:hAnsiTheme="minorHAnsi" w:cstheme="minorHAnsi"/>
          <w:b/>
          <w:color w:val="auto"/>
        </w:rPr>
      </w:pPr>
      <w:r w:rsidRPr="00216E63">
        <w:rPr>
          <w:rFonts w:asciiTheme="minorHAnsi" w:hAnsiTheme="minorHAnsi" w:cstheme="minorHAnsi"/>
          <w:b/>
          <w:bCs/>
          <w:color w:val="auto"/>
        </w:rPr>
        <w:t xml:space="preserve">I. Nazwa i adres Zamawiającego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Wojewódzki Urząd Ochrony Zabytków w Poznaniu </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Ul. Gołębia 2, 61-834 Poznań</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NIP: 778 10 33 758, REGON 004847816 </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http:// poznan.wuoz.gov.pl </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tel.: 61 8528003, faks: 61 8528002, </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godziny urzędowania: poniedziałek – piątek 8.00-16.00. </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Strona internetowa prowadzonego postępowania: </w:t>
      </w:r>
      <w:hyperlink r:id="rId7" w:history="1">
        <w:r w:rsidRPr="001516E5">
          <w:rPr>
            <w:rStyle w:val="Hipercze"/>
            <w:rFonts w:asciiTheme="minorHAnsi" w:hAnsiTheme="minorHAnsi" w:cstheme="minorHAnsi"/>
          </w:rPr>
          <w:t>https://miniportal.uzp.gov.pl</w:t>
        </w:r>
      </w:hyperlink>
      <w:r w:rsidR="00E25D59" w:rsidRPr="001516E5">
        <w:rPr>
          <w:rStyle w:val="Hipercze"/>
          <w:rFonts w:asciiTheme="minorHAnsi" w:hAnsiTheme="minorHAnsi" w:cstheme="minorHAnsi"/>
        </w:rPr>
        <w:t xml:space="preserve">, </w:t>
      </w:r>
      <w:r w:rsidR="00E25D59" w:rsidRPr="001516E5">
        <w:rPr>
          <w:rFonts w:asciiTheme="minorHAnsi" w:hAnsiTheme="minorHAnsi" w:cstheme="minorHAnsi"/>
        </w:rPr>
        <w:t>http://poznan.wuoz.gov.pl.</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Osoba do kontaktu: Paulina Surdyk, </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e-mail: psurdyk@poznan.wuoz.gov.pl </w:t>
      </w:r>
    </w:p>
    <w:p w:rsidR="002456D9" w:rsidRPr="001516E5" w:rsidRDefault="002456D9" w:rsidP="002456D9">
      <w:pPr>
        <w:pStyle w:val="Default"/>
        <w:rPr>
          <w:rFonts w:asciiTheme="minorHAnsi" w:hAnsiTheme="minorHAnsi" w:cstheme="minorHAnsi"/>
          <w:color w:val="auto"/>
        </w:rPr>
      </w:pPr>
    </w:p>
    <w:p w:rsidR="002456D9" w:rsidRPr="00216E63" w:rsidRDefault="002456D9" w:rsidP="002456D9">
      <w:pPr>
        <w:pStyle w:val="Default"/>
        <w:rPr>
          <w:rFonts w:asciiTheme="minorHAnsi" w:hAnsiTheme="minorHAnsi" w:cstheme="minorHAnsi"/>
          <w:b/>
          <w:bCs/>
          <w:color w:val="auto"/>
        </w:rPr>
      </w:pPr>
      <w:r w:rsidRPr="00216E63">
        <w:rPr>
          <w:rFonts w:asciiTheme="minorHAnsi" w:hAnsiTheme="minorHAnsi" w:cstheme="minorHAnsi"/>
          <w:b/>
          <w:bCs/>
          <w:color w:val="auto"/>
        </w:rPr>
        <w:t xml:space="preserve">II. Tryb udzielenia zamówienia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1. Postępowanie o udzielenie niniejszego zamówienia prowadzone jest w </w:t>
      </w:r>
      <w:r w:rsidRPr="001516E5">
        <w:rPr>
          <w:rFonts w:asciiTheme="minorHAnsi" w:hAnsiTheme="minorHAnsi" w:cstheme="minorHAnsi"/>
          <w:bCs/>
          <w:color w:val="auto"/>
        </w:rPr>
        <w:t xml:space="preserve">trybie podstawowym </w:t>
      </w:r>
      <w:r w:rsidRPr="001516E5">
        <w:rPr>
          <w:rFonts w:asciiTheme="minorHAnsi" w:hAnsiTheme="minorHAnsi" w:cstheme="minorHAnsi"/>
          <w:color w:val="auto"/>
        </w:rPr>
        <w:t xml:space="preserve">na podstawie art. 275 pkt 2 w związku z art. 359 pkt 2 ustawy z dnia 11 września 2019 r. Prawo zamówień publicznych (Dz. U. z 2021 r. poz. 1129 ze zm.), zwanej dalej „ustawą”.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2. Zamawiający, zgodnie z art. 275 pkt 2 ustawy może negocjować w celu ulepszenia treść ofert, które podlegają ocenie w ramach kryteriów oceny ofert. W przypadku decyzji Zamawiającego o przeprowadzeniu negocjacji, Zamawiający zaprosi do negocjacji wszystkich Wykonawców, którzy złożyli oferty niepodlegające odrzuceniu. Wyżej wymienieni Wykonawcy zostaną zaproszeni do złożenia ofert dodatkowych. </w:t>
      </w:r>
    </w:p>
    <w:p w:rsidR="002456D9" w:rsidRPr="001516E5" w:rsidRDefault="002456D9" w:rsidP="002456D9">
      <w:pPr>
        <w:pStyle w:val="Default"/>
        <w:rPr>
          <w:rFonts w:asciiTheme="minorHAnsi" w:hAnsiTheme="minorHAnsi" w:cstheme="minorHAnsi"/>
          <w:color w:val="auto"/>
        </w:rPr>
      </w:pPr>
    </w:p>
    <w:p w:rsidR="002456D9" w:rsidRPr="00216E63" w:rsidRDefault="002456D9" w:rsidP="002456D9">
      <w:pPr>
        <w:pStyle w:val="Default"/>
        <w:rPr>
          <w:rFonts w:asciiTheme="minorHAnsi" w:hAnsiTheme="minorHAnsi" w:cstheme="minorHAnsi"/>
          <w:b/>
          <w:color w:val="auto"/>
        </w:rPr>
      </w:pPr>
      <w:r w:rsidRPr="00216E63">
        <w:rPr>
          <w:rFonts w:asciiTheme="minorHAnsi" w:hAnsiTheme="minorHAnsi" w:cstheme="minorHAnsi"/>
          <w:b/>
          <w:bCs/>
          <w:color w:val="auto"/>
        </w:rPr>
        <w:t xml:space="preserve">III. Opis przedmiotu zamówienia i oznaczenie CPV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1. Przedmiotem zamówienia są usługi pocztowe w rozumieniu art. 3 pkt 30 Prawa Pocztowego oraz usługi pocztowe w zakresie obsługi przesyłek kurierskich w rozumieniu art. 3 pkt 19 Prawa Pocztowego polegające na świadczeniu usług pocztowych w obrocie krajowym i zagranicznym przez Operatora Pocztowego na rzecz Wojewódzkiego Urzędu Ochrony Zabytków w Poznaniu wraz z delegaturami: Kalisz, Konin, Leszno, Piła w zakresie przyjmowania, przemieszczania i doręczania przesyłek pocztowych i ewentualnych ich zwrotów.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2. Szczegółowy opis przedmiotu zamówienia zawierają załączniki nr 3 do SWZ.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3. Określone w formularzu ofertowym, stanowiącym załącznik nr 1 do SWZ, ilości przesyłek w ramach świadczonych usług są szacunkowe i mogą ulec zmianie w zależności od potrzeb Zamawiającego, na co Wykonawca wyraża zgodę. Zamawiający zastrzega sobie prawo zmiany ilości przedmiotu zamówienia w poszczególnych rodzajach przesyłek w ramach ustalonej ogólnej wartości umowy.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4. Zamawiający gwarantuje wykonanie 60% zamówienia brutto. Z tytułu niewykonania całości zamówienia, Wykonawcy nie przysługują żadne roszczenia.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5. Kod i nazwa zamówienia według Wspólnego Słownika Zamówień (CPV): CPV: 64110000-0 usługi pocztowe, 64112000-4 usługi pocztowe dotyczące listów, 64113000-1 usługi pocztowe dotyczące paczek, </w:t>
      </w:r>
    </w:p>
    <w:p w:rsidR="00151FF0" w:rsidRPr="001516E5" w:rsidRDefault="00151FF0" w:rsidP="002456D9">
      <w:pPr>
        <w:spacing w:after="0" w:line="240" w:lineRule="auto"/>
        <w:rPr>
          <w:rFonts w:cstheme="minorHAnsi"/>
          <w:sz w:val="24"/>
          <w:szCs w:val="24"/>
        </w:rPr>
      </w:pPr>
    </w:p>
    <w:p w:rsidR="004729AA" w:rsidRPr="001516E5" w:rsidRDefault="002456D9" w:rsidP="002456D9">
      <w:pPr>
        <w:spacing w:after="0" w:line="240" w:lineRule="auto"/>
        <w:rPr>
          <w:rFonts w:eastAsia="Times New Roman" w:cstheme="minorHAnsi"/>
          <w:sz w:val="24"/>
          <w:szCs w:val="24"/>
          <w:lang w:eastAsia="pl-PL"/>
        </w:rPr>
      </w:pPr>
      <w:r w:rsidRPr="001516E5">
        <w:rPr>
          <w:rFonts w:cstheme="minorHAnsi"/>
          <w:sz w:val="24"/>
          <w:szCs w:val="24"/>
        </w:rPr>
        <w:t>6. Zakres usług podobnych, o których mowa w art. 214 ust. 1 pkt 7 ustawy, obejmuje rodzaje przesyłek wymienionych w tabeli szczegółowego formularza cenowego (załącznik nr 1 do SWZ – formularz ofertowy).</w:t>
      </w: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216E63" w:rsidRDefault="00814AAD" w:rsidP="00814AAD">
      <w:pPr>
        <w:autoSpaceDE w:val="0"/>
        <w:autoSpaceDN w:val="0"/>
        <w:adjustRightInd w:val="0"/>
        <w:spacing w:after="0" w:line="240" w:lineRule="auto"/>
        <w:rPr>
          <w:rFonts w:cstheme="minorHAnsi"/>
          <w:b/>
          <w:color w:val="000000"/>
          <w:sz w:val="24"/>
          <w:szCs w:val="24"/>
        </w:rPr>
      </w:pPr>
      <w:r w:rsidRPr="00216E63">
        <w:rPr>
          <w:rFonts w:cstheme="minorHAnsi"/>
          <w:b/>
          <w:bCs/>
          <w:color w:val="000000"/>
          <w:sz w:val="24"/>
          <w:szCs w:val="24"/>
        </w:rPr>
        <w:t xml:space="preserve">IV. Termin wykonania i miejsce wykonania zamówienia </w:t>
      </w: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1. Rozpoczęcie realizacji umowy nastąpi od dnia 03.01.2022 r. do dnia 31.12.2022 r. Przedmiot zamówienia będzie realizowany sukcesywnie. </w:t>
      </w:r>
    </w:p>
    <w:p w:rsidR="00814AAD" w:rsidRPr="001516E5" w:rsidRDefault="00814AAD" w:rsidP="00814AAD">
      <w:pPr>
        <w:spacing w:after="0" w:line="240" w:lineRule="auto"/>
        <w:rPr>
          <w:rFonts w:cstheme="minorHAnsi"/>
          <w:color w:val="000000"/>
          <w:sz w:val="24"/>
          <w:szCs w:val="24"/>
        </w:rPr>
      </w:pPr>
    </w:p>
    <w:p w:rsidR="00814AAD" w:rsidRPr="001516E5" w:rsidRDefault="00814AAD" w:rsidP="00814AAD">
      <w:pPr>
        <w:spacing w:after="0" w:line="240" w:lineRule="auto"/>
        <w:rPr>
          <w:rFonts w:eastAsia="Times New Roman" w:cstheme="minorHAnsi"/>
          <w:sz w:val="24"/>
          <w:szCs w:val="24"/>
          <w:lang w:eastAsia="pl-PL"/>
        </w:rPr>
      </w:pPr>
      <w:r w:rsidRPr="001516E5">
        <w:rPr>
          <w:rFonts w:cstheme="minorHAnsi"/>
          <w:color w:val="000000"/>
          <w:sz w:val="24"/>
          <w:szCs w:val="24"/>
        </w:rPr>
        <w:t>2. Miejsce zamówienia:</w:t>
      </w:r>
    </w:p>
    <w:p w:rsidR="00814AAD" w:rsidRPr="001516E5" w:rsidRDefault="00814AAD" w:rsidP="00814AAD">
      <w:pPr>
        <w:spacing w:after="0" w:line="240" w:lineRule="auto"/>
        <w:rPr>
          <w:rFonts w:eastAsia="Times New Roman" w:cstheme="minorHAnsi"/>
          <w:sz w:val="24"/>
          <w:szCs w:val="24"/>
          <w:lang w:eastAsia="pl-PL"/>
        </w:rPr>
      </w:pPr>
    </w:p>
    <w:p w:rsidR="00814AAD" w:rsidRPr="001516E5" w:rsidRDefault="00814AAD" w:rsidP="005848BE">
      <w:pPr>
        <w:spacing w:after="0" w:line="240" w:lineRule="auto"/>
        <w:rPr>
          <w:rFonts w:eastAsia="Times New Roman" w:cstheme="minorHAnsi"/>
          <w:sz w:val="24"/>
          <w:szCs w:val="24"/>
          <w:lang w:eastAsia="pl-PL"/>
        </w:rPr>
      </w:pPr>
      <w:r w:rsidRPr="001516E5">
        <w:rPr>
          <w:rFonts w:eastAsia="Times New Roman" w:cstheme="minorHAnsi"/>
          <w:sz w:val="24"/>
          <w:szCs w:val="24"/>
          <w:lang w:eastAsia="pl-PL"/>
        </w:rPr>
        <w:t>Wojewódzki Urząd Ochrony Zabytków w Poznaniu, ul. Gołębia 2, 61-834 Poznań</w:t>
      </w:r>
    </w:p>
    <w:p w:rsidR="00814AAD" w:rsidRPr="001516E5" w:rsidRDefault="00814AAD" w:rsidP="00814AAD">
      <w:pPr>
        <w:spacing w:after="0" w:line="240" w:lineRule="auto"/>
        <w:ind w:left="992"/>
        <w:jc w:val="both"/>
        <w:rPr>
          <w:rFonts w:eastAsia="Times New Roman" w:cstheme="minorHAnsi"/>
          <w:sz w:val="24"/>
          <w:szCs w:val="24"/>
          <w:lang w:eastAsia="pl-PL"/>
        </w:rPr>
      </w:pPr>
    </w:p>
    <w:p w:rsidR="004729AA" w:rsidRPr="001516E5" w:rsidRDefault="004729AA" w:rsidP="005848BE">
      <w:pPr>
        <w:spacing w:line="240" w:lineRule="auto"/>
        <w:jc w:val="both"/>
        <w:rPr>
          <w:rFonts w:eastAsia="Times New Roman" w:cstheme="minorHAnsi"/>
          <w:sz w:val="24"/>
          <w:szCs w:val="24"/>
          <w:lang w:eastAsia="pl-PL"/>
        </w:rPr>
      </w:pPr>
      <w:r w:rsidRPr="001516E5">
        <w:rPr>
          <w:rFonts w:eastAsia="Times New Roman" w:cstheme="minorHAnsi"/>
          <w:sz w:val="24"/>
          <w:szCs w:val="24"/>
          <w:lang w:eastAsia="pl-PL"/>
        </w:rPr>
        <w:t xml:space="preserve">Delegatura Wojewódzkiego Urzędu Ochrony Zabytków w Poznaniu w Kaliszu, ul. Tuwima 10, 62-800 Kalisz, </w:t>
      </w:r>
    </w:p>
    <w:p w:rsidR="004729AA" w:rsidRPr="001516E5" w:rsidRDefault="004729AA" w:rsidP="005848BE">
      <w:pPr>
        <w:spacing w:line="240" w:lineRule="auto"/>
        <w:jc w:val="both"/>
        <w:rPr>
          <w:rFonts w:eastAsia="Times New Roman" w:cstheme="minorHAnsi"/>
          <w:sz w:val="24"/>
          <w:szCs w:val="24"/>
          <w:lang w:eastAsia="pl-PL"/>
        </w:rPr>
      </w:pPr>
      <w:r w:rsidRPr="001516E5">
        <w:rPr>
          <w:rFonts w:eastAsia="Times New Roman" w:cstheme="minorHAnsi"/>
          <w:sz w:val="24"/>
          <w:szCs w:val="24"/>
          <w:lang w:eastAsia="pl-PL"/>
        </w:rPr>
        <w:t xml:space="preserve">Delegatura Wojewódzkiego Urzędu Ochrony Zabytków w Poznaniu w Koninie, ul. Al. 1 Maja 7, 62-510 Konin, </w:t>
      </w:r>
    </w:p>
    <w:p w:rsidR="004729AA" w:rsidRPr="001516E5" w:rsidRDefault="004729AA" w:rsidP="005848BE">
      <w:pPr>
        <w:spacing w:line="240" w:lineRule="auto"/>
        <w:jc w:val="both"/>
        <w:rPr>
          <w:rFonts w:eastAsia="Times New Roman" w:cstheme="minorHAnsi"/>
          <w:sz w:val="24"/>
          <w:szCs w:val="24"/>
          <w:lang w:eastAsia="pl-PL"/>
        </w:rPr>
      </w:pPr>
      <w:r w:rsidRPr="001516E5">
        <w:rPr>
          <w:rFonts w:eastAsia="Times New Roman" w:cstheme="minorHAnsi"/>
          <w:sz w:val="24"/>
          <w:szCs w:val="24"/>
          <w:lang w:eastAsia="pl-PL"/>
        </w:rPr>
        <w:t xml:space="preserve">Delegatura Wojewódzkiego Urzędu Ochrony Zabytków w Poznaniu w Lesznie, pl. Komeńskiego 6, 64-100 Leszno, </w:t>
      </w:r>
    </w:p>
    <w:p w:rsidR="004729AA" w:rsidRPr="001516E5" w:rsidRDefault="004729AA" w:rsidP="005848BE">
      <w:pPr>
        <w:spacing w:line="240" w:lineRule="auto"/>
        <w:jc w:val="both"/>
        <w:rPr>
          <w:rFonts w:eastAsia="Times New Roman" w:cstheme="minorHAnsi"/>
          <w:sz w:val="24"/>
          <w:szCs w:val="24"/>
          <w:lang w:eastAsia="pl-PL"/>
        </w:rPr>
      </w:pPr>
      <w:r w:rsidRPr="001516E5">
        <w:rPr>
          <w:rFonts w:eastAsia="Times New Roman" w:cstheme="minorHAnsi"/>
          <w:sz w:val="24"/>
          <w:szCs w:val="24"/>
          <w:lang w:eastAsia="pl-PL"/>
        </w:rPr>
        <w:t xml:space="preserve">Delegatura Wojewódzkiego Urzędu Ochrony Zabytków w Poznaniu w Pile, ul. Śniadeckich 46, 64-920 Piła. </w:t>
      </w:r>
    </w:p>
    <w:p w:rsidR="004729AA" w:rsidRPr="001516E5" w:rsidRDefault="004729AA" w:rsidP="009F38D3">
      <w:pPr>
        <w:spacing w:after="0" w:line="240" w:lineRule="auto"/>
        <w:ind w:left="567" w:hanging="425"/>
        <w:rPr>
          <w:rFonts w:eastAsia="Times New Roman" w:cstheme="minorHAnsi"/>
          <w:sz w:val="24"/>
          <w:szCs w:val="24"/>
          <w:lang w:eastAsia="pl-PL"/>
        </w:rPr>
      </w:pP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1516E5" w:rsidRDefault="00814AAD" w:rsidP="00610B03">
      <w:pPr>
        <w:autoSpaceDE w:val="0"/>
        <w:autoSpaceDN w:val="0"/>
        <w:adjustRightInd w:val="0"/>
        <w:spacing w:after="0" w:line="240" w:lineRule="auto"/>
        <w:jc w:val="both"/>
        <w:rPr>
          <w:rFonts w:cstheme="minorHAnsi"/>
          <w:color w:val="000000"/>
          <w:sz w:val="24"/>
          <w:szCs w:val="24"/>
        </w:rPr>
      </w:pPr>
      <w:r w:rsidRPr="00216E63">
        <w:rPr>
          <w:rFonts w:cstheme="minorHAnsi"/>
          <w:b/>
          <w:bCs/>
          <w:color w:val="000000"/>
          <w:sz w:val="24"/>
          <w:szCs w:val="24"/>
        </w:rPr>
        <w:t>V. Warunki udziału w postępowaniu i informacja o podmiotowych środkach dowodowych oraz innych dokumentach lub oświadczeniach, potwierdzających spełnianie warunków udziału jakich wymaga Zamawiający od Wykonawcy</w:t>
      </w:r>
      <w:r w:rsidRPr="001516E5">
        <w:rPr>
          <w:rFonts w:cstheme="minorHAnsi"/>
          <w:bCs/>
          <w:color w:val="000000"/>
          <w:sz w:val="24"/>
          <w:szCs w:val="24"/>
        </w:rPr>
        <w:t xml:space="preserve">. </w:t>
      </w: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1. Na podstawie art. 112 ust. 2 pkt 2 ustawy, o udzielenie zamówienia mogą ubiegać się Wykonawcy, którzy spełniają warunki udziału w postępowaniu dotyczące </w:t>
      </w:r>
      <w:r w:rsidRPr="001516E5">
        <w:rPr>
          <w:rFonts w:cstheme="minorHAnsi"/>
          <w:bCs/>
          <w:color w:val="000000"/>
          <w:sz w:val="24"/>
          <w:szCs w:val="24"/>
        </w:rPr>
        <w:t xml:space="preserve">uprawnień do prowadzenia określonej działalności gospodarczej lub zawodowej, </w:t>
      </w:r>
      <w:r w:rsidRPr="001516E5">
        <w:rPr>
          <w:rFonts w:cstheme="minorHAnsi"/>
          <w:color w:val="000000"/>
          <w:sz w:val="24"/>
          <w:szCs w:val="24"/>
        </w:rPr>
        <w:t xml:space="preserve">o ile wynika to z odrębnych przepisów, tj. Wykonawca zobowiązany jest wykazać, że posiada uprawnienia do prowadzenia działalności polegającej na świadczeniu usług pocztowych. </w:t>
      </w: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2. Na podstawie art. 112 ust. 2 pkt 4 ustawy, o udzielenie zamówienia mogą ubiegać się Wykonawcy, którzy spełniają warunki udziału w postępowaniu dotyczące </w:t>
      </w:r>
      <w:r w:rsidRPr="001516E5">
        <w:rPr>
          <w:rFonts w:cstheme="minorHAnsi"/>
          <w:bCs/>
          <w:color w:val="000000"/>
          <w:sz w:val="24"/>
          <w:szCs w:val="24"/>
        </w:rPr>
        <w:t>zdolności technicznej i zawodowej</w:t>
      </w:r>
      <w:r w:rsidRPr="001516E5">
        <w:rPr>
          <w:rFonts w:cstheme="minorHAnsi"/>
          <w:color w:val="000000"/>
          <w:sz w:val="24"/>
          <w:szCs w:val="24"/>
        </w:rPr>
        <w:t xml:space="preserve">, tj. Wykonawca musi wykazać, że w okresie ostatnich 3 lat przed upływem terminu składania ofert, a jeżeli okres prowadzenia działalności jest krótszy – w tym okresie wykonał należycie, a w przypadku świadczeń okresowych lub ciągłych wykonuje należycie, co najmniej dwie usługi, obejmujące świadczenie usług pocztowych w obrocie krajowym i zagranicznym o wartości nie mniejszej niż 500 000,00 zł brutto (każda usługa). W </w:t>
      </w:r>
      <w:r w:rsidRPr="001516E5">
        <w:rPr>
          <w:rFonts w:cstheme="minorHAnsi"/>
          <w:color w:val="000000"/>
          <w:sz w:val="24"/>
          <w:szCs w:val="24"/>
        </w:rPr>
        <w:lastRenderedPageBreak/>
        <w:t xml:space="preserve">przypadku usług nadal realizowanych (niezakończonych) Wykonawca musi wykazać się wykonaniem umowy w wysokości 300 000,00 brutto (każda usługa) (wykaz usług – załącznik nr 4 do SWZ); </w:t>
      </w: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3. W celu wykazania spełniania przez Wykonawcę warunków udziału w postępowaniu, Zamawiający wymaga następujących oświadczeń i podmiotowych środków dowodowych: </w:t>
      </w: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OŚWIADCZENIA </w:t>
      </w:r>
    </w:p>
    <w:p w:rsidR="00814AAD" w:rsidRPr="001516E5" w:rsidRDefault="00814AAD" w:rsidP="00814AAD">
      <w:pPr>
        <w:autoSpaceDE w:val="0"/>
        <w:autoSpaceDN w:val="0"/>
        <w:adjustRightInd w:val="0"/>
        <w:spacing w:after="173" w:line="240" w:lineRule="auto"/>
        <w:rPr>
          <w:rFonts w:cstheme="minorHAnsi"/>
          <w:color w:val="000000"/>
          <w:sz w:val="24"/>
          <w:szCs w:val="24"/>
        </w:rPr>
      </w:pPr>
      <w:r w:rsidRPr="001516E5">
        <w:rPr>
          <w:rFonts w:cstheme="minorHAnsi"/>
          <w:color w:val="000000"/>
          <w:sz w:val="24"/>
          <w:szCs w:val="24"/>
        </w:rPr>
        <w:t xml:space="preserve">1) aktualnego na dzień składania ofert </w:t>
      </w:r>
      <w:r w:rsidRPr="001516E5">
        <w:rPr>
          <w:rFonts w:cstheme="minorHAnsi"/>
          <w:bCs/>
          <w:color w:val="000000"/>
          <w:sz w:val="24"/>
          <w:szCs w:val="24"/>
        </w:rPr>
        <w:t xml:space="preserve">oświadczenia o spełnianiu warunków udziału w postępowaniu </w:t>
      </w:r>
      <w:r w:rsidRPr="001516E5">
        <w:rPr>
          <w:rFonts w:cstheme="minorHAnsi"/>
          <w:color w:val="000000"/>
          <w:sz w:val="24"/>
          <w:szCs w:val="24"/>
        </w:rPr>
        <w:t xml:space="preserve">– zgodnie z załącznikiem nr 2A do SWZ – składanego wraz z ofertą przez wszystkich Wykonawców; oświadczenie składa się pod rygorem nieważności, w formie elektronicznej lub w postaci elektronicznej opatrzonej podpisem zaufanym lub podpisem osobistym; </w:t>
      </w:r>
    </w:p>
    <w:p w:rsidR="00814AAD" w:rsidRPr="001516E5" w:rsidRDefault="00814AAD" w:rsidP="00814AAD">
      <w:pPr>
        <w:autoSpaceDE w:val="0"/>
        <w:autoSpaceDN w:val="0"/>
        <w:adjustRightInd w:val="0"/>
        <w:spacing w:after="0" w:line="240" w:lineRule="auto"/>
        <w:rPr>
          <w:rFonts w:cstheme="minorHAnsi"/>
          <w:sz w:val="24"/>
          <w:szCs w:val="24"/>
        </w:rPr>
      </w:pPr>
      <w:r w:rsidRPr="001516E5">
        <w:rPr>
          <w:rFonts w:cstheme="minorHAnsi"/>
          <w:color w:val="000000"/>
          <w:sz w:val="24"/>
          <w:szCs w:val="24"/>
        </w:rPr>
        <w:t xml:space="preserve">a) jeżeli Wykonawca, wykazując spełnianie warunków, o których mowa ust. 2 polega na zdolnościach lub sytuacji podmiotów udostępniających zasoby, przedstawia, wraz z ww. oświadczeniem, także </w:t>
      </w:r>
      <w:r w:rsidRPr="001516E5">
        <w:rPr>
          <w:rFonts w:cstheme="minorHAnsi"/>
          <w:bCs/>
          <w:color w:val="000000"/>
          <w:sz w:val="24"/>
          <w:szCs w:val="24"/>
        </w:rPr>
        <w:t xml:space="preserve">oświadczenie podmiotu </w:t>
      </w:r>
      <w:r w:rsidRPr="001516E5">
        <w:rPr>
          <w:rFonts w:cstheme="minorHAnsi"/>
          <w:color w:val="000000"/>
          <w:sz w:val="24"/>
          <w:szCs w:val="24"/>
        </w:rPr>
        <w:t xml:space="preserve"> </w:t>
      </w:r>
      <w:r w:rsidRPr="001516E5">
        <w:rPr>
          <w:rFonts w:cstheme="minorHAnsi"/>
          <w:bCs/>
          <w:sz w:val="24"/>
          <w:szCs w:val="24"/>
        </w:rPr>
        <w:t xml:space="preserve">udostępniającego zasoby </w:t>
      </w:r>
      <w:r w:rsidRPr="001516E5">
        <w:rPr>
          <w:rFonts w:cstheme="minorHAnsi"/>
          <w:sz w:val="24"/>
          <w:szCs w:val="24"/>
        </w:rPr>
        <w:t xml:space="preserve">– zgodnie z załącznikiem nr 2D do SWZ, potwierdzające spełnianie warunków udziału w postępowaniu, w zakresie, w jakim Wykonawca powołuje się na jego zasoby; </w:t>
      </w:r>
    </w:p>
    <w:p w:rsidR="00610B03" w:rsidRPr="001516E5" w:rsidRDefault="00610B03" w:rsidP="00814AAD">
      <w:pPr>
        <w:autoSpaceDE w:val="0"/>
        <w:autoSpaceDN w:val="0"/>
        <w:adjustRightInd w:val="0"/>
        <w:spacing w:after="0" w:line="240" w:lineRule="auto"/>
        <w:rPr>
          <w:rFonts w:cstheme="minorHAnsi"/>
          <w:sz w:val="24"/>
          <w:szCs w:val="24"/>
        </w:rPr>
      </w:pPr>
    </w:p>
    <w:p w:rsidR="00814AAD" w:rsidRPr="001516E5" w:rsidRDefault="00814AAD" w:rsidP="00814AAD">
      <w:pPr>
        <w:autoSpaceDE w:val="0"/>
        <w:autoSpaceDN w:val="0"/>
        <w:adjustRightInd w:val="0"/>
        <w:spacing w:after="0" w:line="240" w:lineRule="auto"/>
        <w:rPr>
          <w:rFonts w:cstheme="minorHAnsi"/>
          <w:sz w:val="24"/>
          <w:szCs w:val="24"/>
        </w:rPr>
      </w:pPr>
      <w:r w:rsidRPr="001516E5">
        <w:rPr>
          <w:rFonts w:cstheme="minorHAnsi"/>
          <w:sz w:val="24"/>
          <w:szCs w:val="24"/>
        </w:rPr>
        <w:t xml:space="preserve">b) w przypadku wspólnego ubiegania się o zamówienie przez Wykonawców, oświadczenie składa każdy z Wykonawców wspólnie ubiegających się o zamówienie w zakresie, w jakim każdy z Wykonawców wykazuje spełnianie warunków udziału w postępowaniu. </w:t>
      </w:r>
    </w:p>
    <w:p w:rsidR="00814AAD" w:rsidRPr="001516E5" w:rsidRDefault="00814AAD" w:rsidP="00814AAD">
      <w:pPr>
        <w:autoSpaceDE w:val="0"/>
        <w:autoSpaceDN w:val="0"/>
        <w:adjustRightInd w:val="0"/>
        <w:spacing w:after="0" w:line="240" w:lineRule="auto"/>
        <w:rPr>
          <w:rFonts w:cstheme="minorHAnsi"/>
          <w:sz w:val="24"/>
          <w:szCs w:val="24"/>
        </w:rPr>
      </w:pPr>
    </w:p>
    <w:p w:rsidR="00814AAD" w:rsidRPr="001516E5" w:rsidRDefault="00814AAD" w:rsidP="00D35EB0">
      <w:pPr>
        <w:autoSpaceDE w:val="0"/>
        <w:autoSpaceDN w:val="0"/>
        <w:adjustRightInd w:val="0"/>
        <w:spacing w:after="0" w:line="240" w:lineRule="auto"/>
        <w:rPr>
          <w:rFonts w:cstheme="minorHAnsi"/>
          <w:sz w:val="24"/>
          <w:szCs w:val="24"/>
        </w:rPr>
      </w:pPr>
      <w:r w:rsidRPr="00D35EB0">
        <w:rPr>
          <w:rFonts w:cstheme="minorHAnsi"/>
          <w:bCs/>
          <w:sz w:val="20"/>
          <w:szCs w:val="24"/>
        </w:rPr>
        <w:t xml:space="preserve">PODMIOTOWE ŚRODKI DOWODOWE </w:t>
      </w:r>
    </w:p>
    <w:p w:rsidR="00610B03" w:rsidRPr="001516E5" w:rsidRDefault="00610B03" w:rsidP="00216E63">
      <w:pPr>
        <w:numPr>
          <w:ilvl w:val="1"/>
          <w:numId w:val="1"/>
        </w:numPr>
        <w:autoSpaceDE w:val="0"/>
        <w:autoSpaceDN w:val="0"/>
        <w:adjustRightInd w:val="0"/>
        <w:spacing w:after="173" w:line="240" w:lineRule="auto"/>
        <w:rPr>
          <w:rFonts w:cstheme="minorHAnsi"/>
          <w:sz w:val="24"/>
          <w:szCs w:val="24"/>
        </w:rPr>
      </w:pPr>
      <w:r w:rsidRPr="001516E5">
        <w:rPr>
          <w:rFonts w:cstheme="minorHAnsi"/>
          <w:sz w:val="24"/>
          <w:szCs w:val="24"/>
        </w:rPr>
        <w:t>2</w:t>
      </w:r>
      <w:r w:rsidR="00814AAD" w:rsidRPr="001516E5">
        <w:rPr>
          <w:rFonts w:cstheme="minorHAnsi"/>
          <w:sz w:val="24"/>
          <w:szCs w:val="24"/>
        </w:rPr>
        <w:t xml:space="preserve">) </w:t>
      </w:r>
      <w:r w:rsidR="00814AAD" w:rsidRPr="001516E5">
        <w:rPr>
          <w:rFonts w:cstheme="minorHAnsi"/>
          <w:bCs/>
          <w:sz w:val="24"/>
          <w:szCs w:val="24"/>
        </w:rPr>
        <w:t xml:space="preserve">wykazu usług </w:t>
      </w:r>
      <w:r w:rsidR="00814AAD" w:rsidRPr="001516E5">
        <w:rPr>
          <w:rFonts w:cstheme="minorHAnsi"/>
          <w:sz w:val="24"/>
          <w:szCs w:val="24"/>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 w formie elektronicznej lub w postaci elektronicznej opatrzonej podpisem zaufanym lub podpisem osobistym składanego na wezwanie Zamawiającego przez Wykonawcę, którego oferta została najwyżej oceniona, w terminie nie krótszym niż 5 dni od dnia wezwania, aktualnego na dzień złożenia </w:t>
      </w:r>
    </w:p>
    <w:p w:rsidR="00814AAD" w:rsidRPr="001516E5" w:rsidRDefault="00814AAD" w:rsidP="00216E63">
      <w:pPr>
        <w:numPr>
          <w:ilvl w:val="1"/>
          <w:numId w:val="1"/>
        </w:numPr>
        <w:autoSpaceDE w:val="0"/>
        <w:autoSpaceDN w:val="0"/>
        <w:adjustRightInd w:val="0"/>
        <w:spacing w:after="173" w:line="240" w:lineRule="auto"/>
        <w:rPr>
          <w:rFonts w:cstheme="minorHAnsi"/>
          <w:sz w:val="24"/>
          <w:szCs w:val="24"/>
        </w:rPr>
      </w:pPr>
      <w:r w:rsidRPr="001516E5">
        <w:rPr>
          <w:rFonts w:cstheme="minorHAnsi"/>
          <w:sz w:val="24"/>
          <w:szCs w:val="24"/>
        </w:rPr>
        <w:t xml:space="preserve">a) dowodami,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rsidR="00814AAD" w:rsidRPr="001516E5" w:rsidRDefault="00610B03" w:rsidP="00216E63">
      <w:pPr>
        <w:numPr>
          <w:ilvl w:val="1"/>
          <w:numId w:val="1"/>
        </w:numPr>
        <w:autoSpaceDE w:val="0"/>
        <w:autoSpaceDN w:val="0"/>
        <w:adjustRightInd w:val="0"/>
        <w:spacing w:after="0" w:line="240" w:lineRule="auto"/>
        <w:rPr>
          <w:rFonts w:cstheme="minorHAnsi"/>
          <w:sz w:val="24"/>
          <w:szCs w:val="24"/>
        </w:rPr>
      </w:pPr>
      <w:r w:rsidRPr="001516E5">
        <w:rPr>
          <w:rFonts w:cstheme="minorHAnsi"/>
          <w:sz w:val="24"/>
          <w:szCs w:val="24"/>
        </w:rPr>
        <w:t>b</w:t>
      </w:r>
      <w:r w:rsidR="00814AAD" w:rsidRPr="001516E5">
        <w:rPr>
          <w:rFonts w:cstheme="minorHAnsi"/>
          <w:sz w:val="24"/>
          <w:szCs w:val="24"/>
        </w:rPr>
        <w:t xml:space="preserve">) Wykonawca nie jest zobowiązany do złożenia ww. podmiotowych środków dowodowych, które Zamawiający posiada, jeżeli Wykonawca wskaże te środki oraz potwierdzi ich prawidłowość i aktualność. </w:t>
      </w:r>
    </w:p>
    <w:p w:rsidR="00814AAD" w:rsidRPr="001516E5" w:rsidRDefault="00814AAD" w:rsidP="00216E63">
      <w:pPr>
        <w:numPr>
          <w:ilvl w:val="1"/>
          <w:numId w:val="1"/>
        </w:numPr>
        <w:autoSpaceDE w:val="0"/>
        <w:autoSpaceDN w:val="0"/>
        <w:adjustRightInd w:val="0"/>
        <w:spacing w:after="0" w:line="240" w:lineRule="auto"/>
        <w:rPr>
          <w:rFonts w:cstheme="minorHAnsi"/>
          <w:sz w:val="24"/>
          <w:szCs w:val="24"/>
        </w:rPr>
      </w:pPr>
    </w:p>
    <w:p w:rsidR="00814AAD" w:rsidRPr="001516E5" w:rsidRDefault="00814AAD" w:rsidP="00814AAD">
      <w:pPr>
        <w:autoSpaceDE w:val="0"/>
        <w:autoSpaceDN w:val="0"/>
        <w:adjustRightInd w:val="0"/>
        <w:spacing w:after="0" w:line="240" w:lineRule="auto"/>
        <w:rPr>
          <w:rFonts w:cstheme="minorHAnsi"/>
          <w:sz w:val="24"/>
          <w:szCs w:val="24"/>
        </w:rPr>
      </w:pPr>
      <w:r w:rsidRPr="001516E5">
        <w:rPr>
          <w:rFonts w:cstheme="minorHAnsi"/>
          <w:sz w:val="24"/>
          <w:szCs w:val="24"/>
        </w:rPr>
        <w:t xml:space="preserve">3) </w:t>
      </w:r>
      <w:r w:rsidRPr="001516E5">
        <w:rPr>
          <w:rFonts w:cstheme="minorHAnsi"/>
          <w:bCs/>
          <w:sz w:val="24"/>
          <w:szCs w:val="24"/>
        </w:rPr>
        <w:t xml:space="preserve">zaświadczenie o wpisie do rejestru operatorów pocztowych </w:t>
      </w:r>
      <w:r w:rsidRPr="001516E5">
        <w:rPr>
          <w:rFonts w:cstheme="minorHAnsi"/>
          <w:sz w:val="24"/>
          <w:szCs w:val="24"/>
        </w:rPr>
        <w:t xml:space="preserve">(zgodnie z pkt 2 opisu przedmiotu zamówienia – załącznik nr 3 do SWZ) – składane na wezwanie Zamawiającego </w:t>
      </w:r>
      <w:r w:rsidRPr="001516E5">
        <w:rPr>
          <w:rFonts w:cstheme="minorHAnsi"/>
          <w:sz w:val="24"/>
          <w:szCs w:val="24"/>
        </w:rPr>
        <w:lastRenderedPageBreak/>
        <w:t xml:space="preserve">przez Wykonawcę, którego oferta została najwyżej oceniona, w terminie nie krótszym niż 5 dni od dnia wezwania, aktualnego na dzień złożenia. </w:t>
      </w:r>
    </w:p>
    <w:p w:rsidR="00C419B9" w:rsidRPr="001516E5" w:rsidRDefault="00C419B9" w:rsidP="00814AAD">
      <w:pPr>
        <w:autoSpaceDE w:val="0"/>
        <w:autoSpaceDN w:val="0"/>
        <w:adjustRightInd w:val="0"/>
        <w:spacing w:after="0" w:line="240" w:lineRule="auto"/>
        <w:rPr>
          <w:rFonts w:cstheme="minorHAnsi"/>
          <w:sz w:val="24"/>
          <w:szCs w:val="24"/>
        </w:rPr>
      </w:pPr>
    </w:p>
    <w:p w:rsidR="00C419B9" w:rsidRPr="001516E5" w:rsidRDefault="00C419B9" w:rsidP="00C419B9">
      <w:pPr>
        <w:autoSpaceDE w:val="0"/>
        <w:autoSpaceDN w:val="0"/>
        <w:adjustRightInd w:val="0"/>
        <w:spacing w:after="0" w:line="240" w:lineRule="auto"/>
        <w:jc w:val="both"/>
        <w:rPr>
          <w:rFonts w:cstheme="minorHAnsi"/>
          <w:sz w:val="24"/>
          <w:szCs w:val="24"/>
        </w:rPr>
      </w:pPr>
      <w:r w:rsidRPr="001516E5">
        <w:rPr>
          <w:rFonts w:cstheme="minorHAnsi"/>
          <w:sz w:val="24"/>
          <w:szCs w:val="24"/>
        </w:rPr>
        <w:t>W przypadkach, gdy dokumenty, o których mowa w ust. 3 pkt 2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rsidR="00610B03" w:rsidRPr="001516E5" w:rsidRDefault="00610B03" w:rsidP="00610B03">
      <w:pPr>
        <w:autoSpaceDE w:val="0"/>
        <w:autoSpaceDN w:val="0"/>
        <w:adjustRightInd w:val="0"/>
        <w:spacing w:after="0" w:line="240" w:lineRule="auto"/>
        <w:rPr>
          <w:rFonts w:cstheme="minorHAnsi"/>
          <w:sz w:val="24"/>
          <w:szCs w:val="24"/>
        </w:rPr>
      </w:pPr>
    </w:p>
    <w:p w:rsidR="00610B03" w:rsidRPr="00216E63" w:rsidRDefault="00814AAD" w:rsidP="00610B03">
      <w:pPr>
        <w:autoSpaceDE w:val="0"/>
        <w:autoSpaceDN w:val="0"/>
        <w:adjustRightInd w:val="0"/>
        <w:spacing w:after="0" w:line="240" w:lineRule="auto"/>
        <w:rPr>
          <w:rFonts w:cstheme="minorHAnsi"/>
          <w:b/>
          <w:bCs/>
          <w:sz w:val="24"/>
          <w:szCs w:val="24"/>
        </w:rPr>
      </w:pPr>
      <w:r w:rsidRPr="00216E63">
        <w:rPr>
          <w:rFonts w:cstheme="minorHAnsi"/>
          <w:b/>
          <w:bCs/>
          <w:sz w:val="24"/>
          <w:szCs w:val="24"/>
        </w:rPr>
        <w:t xml:space="preserve">VI. Podstawy wykluczenia Wykonawców i informacja o podmiotowych środkach dowodowych oraz innych dokumentach lub oświadczeniach, potwierdzających brak podstaw wykluczenia, jakich wymaga Zamawiający od Wykonawcy </w:t>
      </w:r>
    </w:p>
    <w:p w:rsidR="00610B03" w:rsidRPr="001516E5" w:rsidRDefault="00610B03" w:rsidP="00610B03">
      <w:pPr>
        <w:autoSpaceDE w:val="0"/>
        <w:autoSpaceDN w:val="0"/>
        <w:adjustRightInd w:val="0"/>
        <w:spacing w:after="0" w:line="240" w:lineRule="auto"/>
        <w:rPr>
          <w:rFonts w:cstheme="minorHAnsi"/>
          <w:sz w:val="24"/>
          <w:szCs w:val="24"/>
        </w:rPr>
      </w:pPr>
    </w:p>
    <w:p w:rsidR="00814AAD" w:rsidRPr="001516E5" w:rsidRDefault="00814AAD" w:rsidP="00610B03">
      <w:pPr>
        <w:autoSpaceDE w:val="0"/>
        <w:autoSpaceDN w:val="0"/>
        <w:adjustRightInd w:val="0"/>
        <w:spacing w:after="0" w:line="240" w:lineRule="auto"/>
        <w:rPr>
          <w:rFonts w:cstheme="minorHAnsi"/>
          <w:sz w:val="24"/>
          <w:szCs w:val="24"/>
        </w:rPr>
      </w:pPr>
      <w:r w:rsidRPr="001516E5">
        <w:rPr>
          <w:rFonts w:cstheme="minorHAnsi"/>
          <w:sz w:val="24"/>
          <w:szCs w:val="24"/>
        </w:rPr>
        <w:t xml:space="preserve">1. O udzielenie zamówienia mogą ubiegać się Wykonawcy, którzy nie podlegają wykluczeniu z postępowania na podstawie art. 108 ust. 1 i art. 109 ust. 1 pkt 4 i 7 ustawy. </w:t>
      </w:r>
    </w:p>
    <w:p w:rsidR="00610B03" w:rsidRPr="001516E5" w:rsidRDefault="00610B03" w:rsidP="00610B03">
      <w:pPr>
        <w:autoSpaceDE w:val="0"/>
        <w:autoSpaceDN w:val="0"/>
        <w:adjustRightInd w:val="0"/>
        <w:spacing w:after="0" w:line="240" w:lineRule="auto"/>
        <w:rPr>
          <w:rFonts w:cstheme="minorHAnsi"/>
          <w:sz w:val="24"/>
          <w:szCs w:val="24"/>
        </w:rPr>
      </w:pPr>
    </w:p>
    <w:p w:rsidR="00814AAD" w:rsidRPr="001516E5" w:rsidRDefault="00814AAD" w:rsidP="00610B03">
      <w:pPr>
        <w:autoSpaceDE w:val="0"/>
        <w:autoSpaceDN w:val="0"/>
        <w:adjustRightInd w:val="0"/>
        <w:spacing w:after="0" w:line="240" w:lineRule="auto"/>
        <w:rPr>
          <w:rFonts w:cstheme="minorHAnsi"/>
          <w:sz w:val="24"/>
          <w:szCs w:val="24"/>
        </w:rPr>
      </w:pPr>
      <w:r w:rsidRPr="001516E5">
        <w:rPr>
          <w:rFonts w:cstheme="minorHAnsi"/>
          <w:sz w:val="24"/>
          <w:szCs w:val="24"/>
        </w:rPr>
        <w:t xml:space="preserve">2. W celu wykazania braku podstaw do wykluczenia z postępowania o udzielenie zamówienia, Zamawiający wymaga następujących oświadczeń lub podmiotowych środków dowodowych: </w:t>
      </w:r>
    </w:p>
    <w:p w:rsidR="00814AAD" w:rsidRPr="001516E5" w:rsidRDefault="00814AAD" w:rsidP="00610B03">
      <w:pPr>
        <w:autoSpaceDE w:val="0"/>
        <w:autoSpaceDN w:val="0"/>
        <w:adjustRightInd w:val="0"/>
        <w:spacing w:after="0" w:line="240" w:lineRule="auto"/>
        <w:rPr>
          <w:rFonts w:cstheme="minorHAnsi"/>
          <w:sz w:val="24"/>
          <w:szCs w:val="24"/>
        </w:rPr>
      </w:pPr>
    </w:p>
    <w:p w:rsidR="00814AAD" w:rsidRPr="001516E5" w:rsidRDefault="00814AAD" w:rsidP="00814AAD">
      <w:pPr>
        <w:autoSpaceDE w:val="0"/>
        <w:autoSpaceDN w:val="0"/>
        <w:adjustRightInd w:val="0"/>
        <w:spacing w:after="0" w:line="240" w:lineRule="auto"/>
        <w:rPr>
          <w:rFonts w:cstheme="minorHAnsi"/>
          <w:sz w:val="24"/>
          <w:szCs w:val="24"/>
        </w:rPr>
      </w:pPr>
      <w:r w:rsidRPr="001516E5">
        <w:rPr>
          <w:rFonts w:cstheme="minorHAnsi"/>
          <w:sz w:val="24"/>
          <w:szCs w:val="24"/>
        </w:rPr>
        <w:t xml:space="preserve">OŚWIADCZENIA </w:t>
      </w:r>
    </w:p>
    <w:p w:rsidR="00C419B9" w:rsidRPr="001516E5" w:rsidRDefault="00C419B9" w:rsidP="00814AAD">
      <w:pPr>
        <w:autoSpaceDE w:val="0"/>
        <w:autoSpaceDN w:val="0"/>
        <w:adjustRightInd w:val="0"/>
        <w:spacing w:after="0" w:line="240" w:lineRule="auto"/>
        <w:rPr>
          <w:rFonts w:cstheme="minorHAnsi"/>
          <w:sz w:val="24"/>
          <w:szCs w:val="24"/>
        </w:rPr>
      </w:pPr>
    </w:p>
    <w:p w:rsidR="00610B03" w:rsidRPr="001516E5" w:rsidRDefault="00814AAD" w:rsidP="00216E63">
      <w:pPr>
        <w:numPr>
          <w:ilvl w:val="1"/>
          <w:numId w:val="2"/>
        </w:numPr>
        <w:autoSpaceDE w:val="0"/>
        <w:autoSpaceDN w:val="0"/>
        <w:adjustRightInd w:val="0"/>
        <w:spacing w:after="173" w:line="240" w:lineRule="auto"/>
        <w:rPr>
          <w:rFonts w:cstheme="minorHAnsi"/>
          <w:sz w:val="24"/>
          <w:szCs w:val="24"/>
        </w:rPr>
      </w:pPr>
      <w:r w:rsidRPr="001516E5">
        <w:rPr>
          <w:rFonts w:cstheme="minorHAnsi"/>
          <w:sz w:val="24"/>
          <w:szCs w:val="24"/>
        </w:rPr>
        <w:t xml:space="preserve">1) aktualnego na dzień składania ofert </w:t>
      </w:r>
      <w:r w:rsidRPr="001516E5">
        <w:rPr>
          <w:rFonts w:cstheme="minorHAnsi"/>
          <w:bCs/>
          <w:sz w:val="24"/>
          <w:szCs w:val="24"/>
        </w:rPr>
        <w:t xml:space="preserve">oświadczenia o braku podstaw do wykluczenia </w:t>
      </w:r>
      <w:r w:rsidRPr="001516E5">
        <w:rPr>
          <w:rFonts w:cstheme="minorHAnsi"/>
          <w:sz w:val="24"/>
          <w:szCs w:val="24"/>
        </w:rPr>
        <w:t>na podstawie art. 108 ust. 1 i art. 109 ust. 1 pkt 4 i 7 ustawy – zgodnie z załącznikiem nr 2B do SWZ – składanego wraz z ofertą przez wszystkich Wykonawców; oświadczenie składa się pod rygorem nieważności, w formie elektronicznej lub w postaci elektronicznej opatrzonej podpisem zaufanym lub podpisem osobistym</w:t>
      </w:r>
      <w:r w:rsidRPr="001516E5">
        <w:rPr>
          <w:rFonts w:cstheme="minorHAnsi"/>
          <w:i/>
          <w:iCs/>
          <w:sz w:val="24"/>
          <w:szCs w:val="24"/>
        </w:rPr>
        <w:t xml:space="preserve">; </w:t>
      </w:r>
    </w:p>
    <w:p w:rsidR="00814AAD" w:rsidRPr="001516E5" w:rsidRDefault="00814AAD" w:rsidP="00216E63">
      <w:pPr>
        <w:numPr>
          <w:ilvl w:val="1"/>
          <w:numId w:val="2"/>
        </w:numPr>
        <w:autoSpaceDE w:val="0"/>
        <w:autoSpaceDN w:val="0"/>
        <w:adjustRightInd w:val="0"/>
        <w:spacing w:after="173" w:line="240" w:lineRule="auto"/>
        <w:rPr>
          <w:rFonts w:cstheme="minorHAnsi"/>
          <w:sz w:val="24"/>
          <w:szCs w:val="24"/>
        </w:rPr>
      </w:pPr>
      <w:r w:rsidRPr="001516E5">
        <w:rPr>
          <w:rFonts w:cstheme="minorHAnsi"/>
          <w:sz w:val="24"/>
          <w:szCs w:val="24"/>
        </w:rPr>
        <w:t xml:space="preserve">a) w przypadku wspólnego ubiegania się o zamówienie przez Wykonawców, oświadczenie składa każdy z Wykonawców wspólnie ubiegających się o zamówienie; </w:t>
      </w:r>
    </w:p>
    <w:p w:rsidR="00814AAD" w:rsidRPr="001516E5" w:rsidRDefault="00814AAD" w:rsidP="00216E63">
      <w:pPr>
        <w:numPr>
          <w:ilvl w:val="1"/>
          <w:numId w:val="2"/>
        </w:numPr>
        <w:autoSpaceDE w:val="0"/>
        <w:autoSpaceDN w:val="0"/>
        <w:adjustRightInd w:val="0"/>
        <w:spacing w:after="0" w:line="240" w:lineRule="auto"/>
        <w:rPr>
          <w:rFonts w:cstheme="minorHAnsi"/>
          <w:sz w:val="24"/>
          <w:szCs w:val="24"/>
        </w:rPr>
      </w:pPr>
      <w:r w:rsidRPr="001516E5">
        <w:rPr>
          <w:rFonts w:cstheme="minorHAnsi"/>
          <w:sz w:val="24"/>
          <w:szCs w:val="24"/>
        </w:rPr>
        <w:t xml:space="preserve">b) jeżeli Wykonawca, wykazując spełnianie warunków, o których mowa w rozdziale V ust. 2 SWZ polega na zdolnościach lub sytuacji podmiotów udostępniających zasoby, przedstawia, wraz z ww. oświadczeniem, także </w:t>
      </w:r>
      <w:r w:rsidRPr="001516E5">
        <w:rPr>
          <w:rFonts w:cstheme="minorHAnsi"/>
          <w:bCs/>
          <w:sz w:val="24"/>
          <w:szCs w:val="24"/>
        </w:rPr>
        <w:t xml:space="preserve">oświadczenie podmiotu udostępniającego zasoby </w:t>
      </w:r>
      <w:r w:rsidRPr="001516E5">
        <w:rPr>
          <w:rFonts w:cstheme="minorHAnsi"/>
          <w:sz w:val="24"/>
          <w:szCs w:val="24"/>
        </w:rPr>
        <w:t xml:space="preserve">– zgodnie z załącznikiem nr 2D do SWZ, potwierdzające brak podstaw wykluczenia; </w:t>
      </w:r>
    </w:p>
    <w:p w:rsidR="00814AAD" w:rsidRPr="001516E5" w:rsidRDefault="00814AAD" w:rsidP="00216E63">
      <w:pPr>
        <w:numPr>
          <w:ilvl w:val="1"/>
          <w:numId w:val="2"/>
        </w:numPr>
        <w:autoSpaceDE w:val="0"/>
        <w:autoSpaceDN w:val="0"/>
        <w:adjustRightInd w:val="0"/>
        <w:spacing w:after="0" w:line="240" w:lineRule="auto"/>
        <w:rPr>
          <w:rFonts w:cstheme="minorHAnsi"/>
          <w:sz w:val="24"/>
          <w:szCs w:val="24"/>
        </w:rPr>
      </w:pPr>
    </w:p>
    <w:p w:rsidR="00814AAD" w:rsidRPr="001516E5" w:rsidRDefault="00814AAD" w:rsidP="00814AAD">
      <w:pPr>
        <w:autoSpaceDE w:val="0"/>
        <w:autoSpaceDN w:val="0"/>
        <w:adjustRightInd w:val="0"/>
        <w:spacing w:after="0" w:line="240" w:lineRule="auto"/>
        <w:rPr>
          <w:rFonts w:cstheme="minorHAnsi"/>
          <w:sz w:val="24"/>
          <w:szCs w:val="24"/>
        </w:rPr>
      </w:pPr>
    </w:p>
    <w:p w:rsidR="00610B03" w:rsidRDefault="00814AAD" w:rsidP="00D35EB0">
      <w:pPr>
        <w:autoSpaceDE w:val="0"/>
        <w:autoSpaceDN w:val="0"/>
        <w:adjustRightInd w:val="0"/>
        <w:spacing w:after="0" w:line="240" w:lineRule="auto"/>
        <w:rPr>
          <w:rFonts w:cstheme="minorHAnsi"/>
          <w:bCs/>
          <w:sz w:val="20"/>
          <w:szCs w:val="24"/>
        </w:rPr>
      </w:pPr>
      <w:r w:rsidRPr="00D35EB0">
        <w:rPr>
          <w:rFonts w:cstheme="minorHAnsi"/>
          <w:bCs/>
          <w:sz w:val="20"/>
          <w:szCs w:val="24"/>
        </w:rPr>
        <w:t xml:space="preserve">PODMIOTOWE ŚRODKI DOWODOWE </w:t>
      </w:r>
    </w:p>
    <w:p w:rsidR="00D35EB0" w:rsidRPr="001516E5" w:rsidRDefault="00D35EB0" w:rsidP="00D35EB0">
      <w:pPr>
        <w:autoSpaceDE w:val="0"/>
        <w:autoSpaceDN w:val="0"/>
        <w:adjustRightInd w:val="0"/>
        <w:spacing w:after="0" w:line="240" w:lineRule="auto"/>
        <w:rPr>
          <w:rFonts w:cstheme="minorHAnsi"/>
          <w:sz w:val="24"/>
          <w:szCs w:val="24"/>
        </w:rPr>
      </w:pPr>
    </w:p>
    <w:p w:rsidR="00814AAD" w:rsidRPr="001516E5" w:rsidRDefault="00814AAD" w:rsidP="00814AAD">
      <w:pPr>
        <w:autoSpaceDE w:val="0"/>
        <w:autoSpaceDN w:val="0"/>
        <w:adjustRightInd w:val="0"/>
        <w:spacing w:after="178" w:line="240" w:lineRule="auto"/>
        <w:rPr>
          <w:rFonts w:cstheme="minorHAnsi"/>
          <w:sz w:val="24"/>
          <w:szCs w:val="24"/>
        </w:rPr>
      </w:pPr>
      <w:r w:rsidRPr="001516E5">
        <w:rPr>
          <w:rFonts w:cstheme="minorHAnsi"/>
          <w:sz w:val="24"/>
          <w:szCs w:val="24"/>
        </w:rPr>
        <w:t xml:space="preserve">2) </w:t>
      </w:r>
      <w:r w:rsidRPr="001516E5">
        <w:rPr>
          <w:rFonts w:cstheme="minorHAnsi"/>
          <w:bCs/>
          <w:sz w:val="24"/>
          <w:szCs w:val="24"/>
        </w:rPr>
        <w:t>oświadczenia Wykonawcy</w:t>
      </w:r>
      <w:r w:rsidRPr="001516E5">
        <w:rPr>
          <w:rFonts w:cstheme="minorHAnsi"/>
          <w:sz w:val="24"/>
          <w:szCs w:val="24"/>
        </w:rPr>
        <w:t xml:space="preserve">, w zakresie art. 108 ust. 1 pkt 5 ustawy, </w:t>
      </w:r>
      <w:r w:rsidRPr="001516E5">
        <w:rPr>
          <w:rFonts w:cstheme="minorHAnsi"/>
          <w:bCs/>
          <w:sz w:val="24"/>
          <w:szCs w:val="24"/>
        </w:rPr>
        <w:t xml:space="preserve">o braku przynależności do tej samej grupy kapitałowej </w:t>
      </w:r>
      <w:r w:rsidRPr="001516E5">
        <w:rPr>
          <w:rFonts w:cstheme="minorHAnsi"/>
          <w:sz w:val="24"/>
          <w:szCs w:val="24"/>
        </w:rPr>
        <w:t xml:space="preserve">w rozumieniu ustawy z dnia 16 lutego 2007 r. o ochronie konkurencji i konsumentów (Dz. U. z 2021 r. poz. 275), z innym Wykonawcą, który złożył odrębną ofertę, albo </w:t>
      </w:r>
      <w:r w:rsidRPr="001516E5">
        <w:rPr>
          <w:rFonts w:cstheme="minorHAnsi"/>
          <w:bCs/>
          <w:sz w:val="24"/>
          <w:szCs w:val="24"/>
        </w:rPr>
        <w:t xml:space="preserve">oświadczenia o przynależności do tej samej grupy kapitałowej </w:t>
      </w:r>
      <w:r w:rsidRPr="001516E5">
        <w:rPr>
          <w:rFonts w:cstheme="minorHAnsi"/>
          <w:sz w:val="24"/>
          <w:szCs w:val="24"/>
        </w:rPr>
        <w:t xml:space="preserve">wraz z dokumentami lub informacjami potwierdzającymi przygotowanie oferty, niezależnie od innego Wykonawcy należącego do tej samej grupy kapitałowej – zgodnie z załącznikiem nr 2C do SWZ – składanego na wezwanie Zamawiającego przez Wykonawcę, którego oferta </w:t>
      </w:r>
      <w:r w:rsidRPr="001516E5">
        <w:rPr>
          <w:rFonts w:cstheme="minorHAnsi"/>
          <w:sz w:val="24"/>
          <w:szCs w:val="24"/>
        </w:rPr>
        <w:lastRenderedPageBreak/>
        <w:t xml:space="preserve">została najwyżej oceniona, w terminie nie krótszym niż 5 dni od dnia wezwania, aktualnego na dzień złożenia; w przypadku wspólnego ubiegania się o zamówienie przez Wykonawców, oświadczenie składa każdy z Wykonawców wspólnie ubiegających się o zamówienie; </w:t>
      </w:r>
    </w:p>
    <w:p w:rsidR="00814AAD" w:rsidRPr="001516E5" w:rsidRDefault="00814AAD" w:rsidP="00814AAD">
      <w:pPr>
        <w:autoSpaceDE w:val="0"/>
        <w:autoSpaceDN w:val="0"/>
        <w:adjustRightInd w:val="0"/>
        <w:spacing w:after="0" w:line="240" w:lineRule="auto"/>
        <w:rPr>
          <w:rFonts w:cstheme="minorHAnsi"/>
          <w:sz w:val="24"/>
          <w:szCs w:val="24"/>
        </w:rPr>
      </w:pPr>
      <w:r w:rsidRPr="001516E5">
        <w:rPr>
          <w:rFonts w:cstheme="minorHAnsi"/>
          <w:sz w:val="24"/>
          <w:szCs w:val="24"/>
        </w:rPr>
        <w:t xml:space="preserve">3) </w:t>
      </w:r>
      <w:r w:rsidRPr="001516E5">
        <w:rPr>
          <w:rFonts w:cstheme="minorHAnsi"/>
          <w:bCs/>
          <w:sz w:val="24"/>
          <w:szCs w:val="24"/>
        </w:rPr>
        <w:t>odpisu lub informacji z Krajowego Rejestru Sądowego lub z Centralnej Ewidencji i Informacji o Działalności Gospodarczej</w:t>
      </w:r>
      <w:r w:rsidRPr="001516E5">
        <w:rPr>
          <w:rFonts w:cstheme="minorHAnsi"/>
          <w:sz w:val="24"/>
          <w:szCs w:val="24"/>
        </w:rPr>
        <w:t xml:space="preserve">, w zakresie art. 109 ust. 1 pkt 4 ustawy, sporządzonych nie wcześniej niż 3 miesiące przed jej złożeniem, jeżeli odrębne przepisy wymagają wpisu do rejestru lub ewidencji – składanego na wezwanie Zamawiającego przez Wykonawcę, którego oferta została najwyżej oceniona, w terminie nie krótszym niż 5 dni od dnia wezwania, aktualnego na dzień złożenia. Zamawiający nie wzywa do złożenia ww. dokumentu, jeżeli Zamawiający może go uzyskać za pomocą bezpłatnych i ogólnodostępnych baz danych, w szczególności rejestrów publicznych w rozumieniu ustawy z dnia 17 lutego 2005 r. o informatyzacji działalności podmiotów realizujących zadania publiczne (Dz. U. z 2021 r. poz. 670 ze zm.), </w:t>
      </w:r>
      <w:r w:rsidRPr="001516E5">
        <w:rPr>
          <w:rFonts w:cstheme="minorHAnsi"/>
          <w:bCs/>
          <w:sz w:val="24"/>
          <w:szCs w:val="24"/>
        </w:rPr>
        <w:t>o ile Wykonawca wskazał w oświadczeniu, o którym mowa w ust. 2 pkt 1, dane umożliwiające dostęp do tych środków</w:t>
      </w:r>
      <w:r w:rsidRPr="001516E5">
        <w:rPr>
          <w:rFonts w:cstheme="minorHAnsi"/>
          <w:sz w:val="24"/>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7"/>
      </w:tblGrid>
      <w:tr w:rsidR="00814AAD" w:rsidRPr="001516E5">
        <w:trPr>
          <w:trHeight w:val="3581"/>
        </w:trPr>
        <w:tc>
          <w:tcPr>
            <w:tcW w:w="8997" w:type="dxa"/>
          </w:tcPr>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Wykonawca zobowiązany jest </w:t>
            </w:r>
            <w:r w:rsidRPr="001516E5">
              <w:rPr>
                <w:rFonts w:cstheme="minorHAnsi"/>
                <w:bCs/>
                <w:color w:val="000000"/>
                <w:sz w:val="24"/>
                <w:szCs w:val="24"/>
              </w:rPr>
              <w:t xml:space="preserve">załączyć do oferty </w:t>
            </w:r>
            <w:r w:rsidRPr="001516E5">
              <w:rPr>
                <w:rFonts w:cstheme="minorHAnsi"/>
                <w:color w:val="000000"/>
                <w:sz w:val="24"/>
                <w:szCs w:val="24"/>
              </w:rPr>
              <w:t xml:space="preserve">następujące dokumenty: </w:t>
            </w: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1. formularz ofertowy – załącznik nr 1 do SWZ; </w:t>
            </w: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2. oświadczenie o spełnianiu warunków udziału w postępowaniu – załącznik nr 2A do SWZ; </w:t>
            </w: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3. oświadczenie o braku podstaw do wykluczenia – załącznik nr 2B do SWZ; </w:t>
            </w: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4. oświadczenie podmiotu udostępniającego zasoby, potwierdzające brak podstaw wykluczenia oraz spełnianie warunków udziału w postępowaniu, w zakresie, w jakim Wykonawca powołuje się na jego zasoby – załącznik nr 2D do SWZ </w:t>
            </w:r>
            <w:r w:rsidRPr="001516E5">
              <w:rPr>
                <w:rFonts w:cstheme="minorHAnsi"/>
                <w:i/>
                <w:iCs/>
                <w:color w:val="000000"/>
                <w:sz w:val="24"/>
                <w:szCs w:val="24"/>
              </w:rPr>
              <w:t>(jeśli dotyczy)</w:t>
            </w:r>
            <w:r w:rsidRPr="001516E5">
              <w:rPr>
                <w:rFonts w:cstheme="minorHAnsi"/>
                <w:color w:val="000000"/>
                <w:sz w:val="24"/>
                <w:szCs w:val="24"/>
              </w:rPr>
              <w:t xml:space="preserve">; </w:t>
            </w: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5.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załącznik nr 2D do SWZ </w:t>
            </w:r>
            <w:r w:rsidRPr="001516E5">
              <w:rPr>
                <w:rFonts w:cstheme="minorHAnsi"/>
                <w:i/>
                <w:iCs/>
                <w:color w:val="000000"/>
                <w:sz w:val="24"/>
                <w:szCs w:val="24"/>
              </w:rPr>
              <w:t xml:space="preserve">(jeśli dotyczy); </w:t>
            </w: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6. dokumenty lub pełnomocnictwa potwierdzające umocowanie osoby działającej w imieniu Wykonawcy do jego reprezentowania, o ile umocowanie to nie wynika z treści odpisu lub informacji z Krajowego Rejestru Sądowego, Centralnej Ewidencji i Informacji o Działalności Gospodarczej lub innego właściwego rejestru </w:t>
            </w:r>
            <w:r w:rsidRPr="001516E5">
              <w:rPr>
                <w:rFonts w:cstheme="minorHAnsi"/>
                <w:i/>
                <w:iCs/>
                <w:color w:val="000000"/>
                <w:sz w:val="24"/>
                <w:szCs w:val="24"/>
              </w:rPr>
              <w:t xml:space="preserve">(jeśli dotyczą); </w:t>
            </w: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7. oświadczenie, z którego wynika, które usługi wykonają poszczególni Wykonawcy – załącznik nr 2E do SWZ </w:t>
            </w:r>
            <w:r w:rsidRPr="001516E5">
              <w:rPr>
                <w:rFonts w:cstheme="minorHAnsi"/>
                <w:i/>
                <w:iCs/>
                <w:color w:val="000000"/>
                <w:sz w:val="24"/>
                <w:szCs w:val="24"/>
              </w:rPr>
              <w:t>(jeśli dotyczy)</w:t>
            </w:r>
            <w:r w:rsidRPr="001516E5">
              <w:rPr>
                <w:rFonts w:cstheme="minorHAnsi"/>
                <w:color w:val="000000"/>
                <w:sz w:val="24"/>
                <w:szCs w:val="24"/>
              </w:rPr>
              <w:t xml:space="preserve">. </w:t>
            </w: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bCs/>
                <w:color w:val="000000"/>
                <w:sz w:val="24"/>
                <w:szCs w:val="24"/>
              </w:rPr>
              <w:t xml:space="preserve">Wyżej wymienione dokumenty należy sporządzić i złożyć w sposób opisany w rozdziale XIV SWZ. </w:t>
            </w:r>
          </w:p>
        </w:tc>
      </w:tr>
    </w:tbl>
    <w:p w:rsidR="00814AAD" w:rsidRPr="001516E5" w:rsidRDefault="00814AAD" w:rsidP="009F38D3">
      <w:pPr>
        <w:spacing w:after="0" w:line="240" w:lineRule="auto"/>
        <w:ind w:left="567" w:hanging="425"/>
        <w:rPr>
          <w:rFonts w:eastAsia="Times New Roman" w:cstheme="minorHAnsi"/>
          <w:sz w:val="24"/>
          <w:szCs w:val="24"/>
          <w:lang w:eastAsia="pl-PL"/>
        </w:rPr>
      </w:pPr>
    </w:p>
    <w:p w:rsidR="009C755F" w:rsidRPr="001516E5" w:rsidRDefault="009C755F" w:rsidP="009C755F">
      <w:pPr>
        <w:autoSpaceDE w:val="0"/>
        <w:autoSpaceDN w:val="0"/>
        <w:adjustRightInd w:val="0"/>
        <w:spacing w:after="0" w:line="240" w:lineRule="auto"/>
        <w:rPr>
          <w:rFonts w:cstheme="minorHAnsi"/>
          <w:color w:val="000000"/>
          <w:sz w:val="24"/>
          <w:szCs w:val="24"/>
        </w:rPr>
      </w:pPr>
    </w:p>
    <w:p w:rsidR="009C755F" w:rsidRPr="00216E63" w:rsidRDefault="009C755F" w:rsidP="009C755F">
      <w:pPr>
        <w:autoSpaceDE w:val="0"/>
        <w:autoSpaceDN w:val="0"/>
        <w:adjustRightInd w:val="0"/>
        <w:spacing w:after="173" w:line="240" w:lineRule="auto"/>
        <w:rPr>
          <w:rFonts w:cstheme="minorHAnsi"/>
          <w:b/>
          <w:bCs/>
          <w:color w:val="000000"/>
          <w:sz w:val="24"/>
          <w:szCs w:val="24"/>
        </w:rPr>
      </w:pPr>
      <w:r w:rsidRPr="00216E63">
        <w:rPr>
          <w:rFonts w:cstheme="minorHAnsi"/>
          <w:b/>
          <w:bCs/>
          <w:color w:val="000000"/>
          <w:sz w:val="24"/>
          <w:szCs w:val="24"/>
        </w:rPr>
        <w:t xml:space="preserve">VII. Podmioty udostępniające zasoby, podwykonawcy, Wykonawcy występujący wspólnie, Wykonawcy zagraniczni </w:t>
      </w:r>
    </w:p>
    <w:p w:rsidR="009C755F" w:rsidRPr="001516E5" w:rsidRDefault="009C755F" w:rsidP="009C755F">
      <w:pPr>
        <w:autoSpaceDE w:val="0"/>
        <w:autoSpaceDN w:val="0"/>
        <w:adjustRightInd w:val="0"/>
        <w:spacing w:after="173" w:line="240" w:lineRule="auto"/>
        <w:rPr>
          <w:rFonts w:cstheme="minorHAnsi"/>
          <w:color w:val="000000"/>
          <w:sz w:val="24"/>
          <w:szCs w:val="24"/>
        </w:rPr>
      </w:pPr>
      <w:r w:rsidRPr="001516E5">
        <w:rPr>
          <w:rFonts w:cstheme="minorHAnsi"/>
          <w:color w:val="000000"/>
          <w:sz w:val="24"/>
          <w:szCs w:val="24"/>
        </w:rPr>
        <w:t>1. Podmioty udostępniające zasoby.</w:t>
      </w:r>
    </w:p>
    <w:p w:rsidR="009C755F" w:rsidRPr="001516E5" w:rsidRDefault="009C755F" w:rsidP="009C755F">
      <w:pPr>
        <w:autoSpaceDE w:val="0"/>
        <w:autoSpaceDN w:val="0"/>
        <w:adjustRightInd w:val="0"/>
        <w:spacing w:after="173" w:line="240" w:lineRule="auto"/>
        <w:rPr>
          <w:rFonts w:cstheme="minorHAnsi"/>
          <w:color w:val="000000"/>
          <w:sz w:val="24"/>
          <w:szCs w:val="24"/>
        </w:rPr>
      </w:pPr>
      <w:r w:rsidRPr="001516E5">
        <w:rPr>
          <w:rFonts w:cstheme="minorHAnsi"/>
          <w:color w:val="000000"/>
          <w:sz w:val="24"/>
          <w:szCs w:val="24"/>
        </w:rPr>
        <w:t xml:space="preserve"> 1) Wykonawca może w celu potwierdzenia spełniania warunków udziału w postępowaniu polegać na zdolnościach technicznych lub zawodowych podmiotów udostępniających zasoby, niezależnie od charakteru prawnego łączących go z nimi stosunków prawnych. </w:t>
      </w:r>
    </w:p>
    <w:p w:rsidR="009C755F" w:rsidRPr="001516E5" w:rsidRDefault="009C755F" w:rsidP="009C755F">
      <w:pPr>
        <w:autoSpaceDE w:val="0"/>
        <w:autoSpaceDN w:val="0"/>
        <w:adjustRightInd w:val="0"/>
        <w:spacing w:after="173" w:line="240" w:lineRule="auto"/>
        <w:rPr>
          <w:rFonts w:cstheme="minorHAnsi"/>
          <w:color w:val="000000"/>
          <w:sz w:val="24"/>
          <w:szCs w:val="24"/>
        </w:rPr>
      </w:pPr>
      <w:r w:rsidRPr="001516E5">
        <w:rPr>
          <w:rFonts w:cstheme="minorHAnsi"/>
          <w:color w:val="000000"/>
          <w:sz w:val="24"/>
          <w:szCs w:val="24"/>
        </w:rPr>
        <w:lastRenderedPageBreak/>
        <w:t xml:space="preserve">2) Wykonawca, który polega na zdolnościach podmiotów udostępniających zasoby, </w:t>
      </w:r>
      <w:r w:rsidRPr="001516E5">
        <w:rPr>
          <w:rFonts w:cstheme="minorHAnsi"/>
          <w:bCs/>
          <w:color w:val="000000"/>
          <w:sz w:val="24"/>
          <w:szCs w:val="24"/>
        </w:rPr>
        <w:t xml:space="preserve">składa wraz z ofertą zobowiązanie podmiotu udostępniającego zasoby </w:t>
      </w:r>
      <w:r w:rsidRPr="001516E5">
        <w:rPr>
          <w:rFonts w:cstheme="minorHAnsi"/>
          <w:color w:val="000000"/>
          <w:sz w:val="24"/>
          <w:szCs w:val="24"/>
        </w:rPr>
        <w:t xml:space="preserve">do oddania mu do dyspozycji niezbędnych zasobów na potrzeby realizacji danego zamówienia – załącznik nr 2D do SWZ lub inny podmiotowy środek dowodowy potwierdzający, że Wykonawca realizując zamówienie, będzie dysponował niezbędnymi zasobami tych podmiotów. </w:t>
      </w:r>
    </w:p>
    <w:p w:rsidR="009C755F" w:rsidRPr="001516E5" w:rsidRDefault="009C755F" w:rsidP="009C755F">
      <w:pPr>
        <w:autoSpaceDE w:val="0"/>
        <w:autoSpaceDN w:val="0"/>
        <w:adjustRightInd w:val="0"/>
        <w:spacing w:after="0" w:line="240" w:lineRule="auto"/>
        <w:rPr>
          <w:rFonts w:cstheme="minorHAnsi"/>
          <w:sz w:val="24"/>
          <w:szCs w:val="24"/>
        </w:rPr>
      </w:pPr>
      <w:r w:rsidRPr="001516E5">
        <w:rPr>
          <w:rFonts w:cstheme="minorHAnsi"/>
          <w:color w:val="000000"/>
          <w:sz w:val="24"/>
          <w:szCs w:val="24"/>
        </w:rPr>
        <w:t xml:space="preserve">3) Zamawiający ocenia, czy udostępniane Wykonawcy przez podmioty udostępniające zasoby zdolności techniczne lub zawodowe pozwalają na wykazanie przez Wykonawcę spełniania warunków udziału w postępowaniu, o których mowa w rozdziale V, a także bada, czy nie zachodzą wobec tego podmiotu podstawy wykluczenia, które zostały przewidziane względem Wykonawcy. </w:t>
      </w:r>
    </w:p>
    <w:p w:rsidR="009C755F" w:rsidRPr="001516E5" w:rsidRDefault="009C755F" w:rsidP="009C755F">
      <w:pPr>
        <w:autoSpaceDE w:val="0"/>
        <w:autoSpaceDN w:val="0"/>
        <w:adjustRightInd w:val="0"/>
        <w:spacing w:after="173" w:line="240" w:lineRule="auto"/>
        <w:rPr>
          <w:rFonts w:cstheme="minorHAnsi"/>
          <w:sz w:val="24"/>
          <w:szCs w:val="24"/>
        </w:rPr>
      </w:pPr>
      <w:r w:rsidRPr="001516E5">
        <w:rPr>
          <w:rFonts w:cstheme="minorHAnsi"/>
          <w:sz w:val="24"/>
          <w:szCs w:val="24"/>
        </w:rPr>
        <w:t xml:space="preserve">4)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9C755F" w:rsidRPr="001516E5" w:rsidRDefault="009C755F" w:rsidP="009C755F">
      <w:pPr>
        <w:autoSpaceDE w:val="0"/>
        <w:autoSpaceDN w:val="0"/>
        <w:adjustRightInd w:val="0"/>
        <w:spacing w:after="173" w:line="240" w:lineRule="auto"/>
        <w:rPr>
          <w:rFonts w:cstheme="minorHAnsi"/>
          <w:sz w:val="24"/>
          <w:szCs w:val="24"/>
        </w:rPr>
      </w:pPr>
      <w:r w:rsidRPr="001516E5">
        <w:rPr>
          <w:rFonts w:cstheme="minorHAnsi"/>
          <w:sz w:val="24"/>
          <w:szCs w:val="24"/>
        </w:rPr>
        <w:t xml:space="preserve">5) Wykonawca nie może, po upływie terminu składania ofert, powoływać się na zdolności podmiotów udostępniających zasoby, jeżeli na etapie ofert nie polegał on w danym zakresie na zdolnościach podmiotów udostępniających zasoby. </w:t>
      </w:r>
    </w:p>
    <w:p w:rsidR="009C755F" w:rsidRPr="001516E5" w:rsidRDefault="009C755F" w:rsidP="009C755F">
      <w:pPr>
        <w:autoSpaceDE w:val="0"/>
        <w:autoSpaceDN w:val="0"/>
        <w:adjustRightInd w:val="0"/>
        <w:spacing w:after="0" w:line="240" w:lineRule="auto"/>
        <w:rPr>
          <w:rFonts w:cstheme="minorHAnsi"/>
          <w:sz w:val="24"/>
          <w:szCs w:val="24"/>
        </w:rPr>
      </w:pPr>
      <w:r w:rsidRPr="001516E5">
        <w:rPr>
          <w:rFonts w:cstheme="minorHAnsi"/>
          <w:sz w:val="24"/>
          <w:szCs w:val="24"/>
        </w:rPr>
        <w:t xml:space="preserve">6) W odniesieniu do warunków dotyczących doświadczenia Wykonawcy mogą polegać na zdolnościach podmiotów udostępniających zasoby, jeśli podmioty te wykonają usługi, do realizacji których te zdolności są wymagane. </w:t>
      </w:r>
    </w:p>
    <w:p w:rsidR="009C755F" w:rsidRPr="001516E5" w:rsidRDefault="009C755F" w:rsidP="009C755F">
      <w:pPr>
        <w:autoSpaceDE w:val="0"/>
        <w:autoSpaceDN w:val="0"/>
        <w:adjustRightInd w:val="0"/>
        <w:spacing w:after="0" w:line="240" w:lineRule="auto"/>
        <w:rPr>
          <w:rFonts w:cstheme="minorHAnsi"/>
          <w:sz w:val="24"/>
          <w:szCs w:val="24"/>
        </w:rPr>
      </w:pPr>
    </w:p>
    <w:p w:rsidR="009C755F" w:rsidRPr="001516E5" w:rsidRDefault="009C755F" w:rsidP="00E25D59">
      <w:pPr>
        <w:autoSpaceDE w:val="0"/>
        <w:autoSpaceDN w:val="0"/>
        <w:adjustRightInd w:val="0"/>
        <w:spacing w:after="0" w:line="240" w:lineRule="auto"/>
        <w:rPr>
          <w:rFonts w:cstheme="minorHAnsi"/>
          <w:sz w:val="24"/>
          <w:szCs w:val="24"/>
        </w:rPr>
      </w:pPr>
    </w:p>
    <w:p w:rsidR="00E25D59" w:rsidRPr="001516E5" w:rsidRDefault="009C755F" w:rsidP="009C755F">
      <w:pPr>
        <w:autoSpaceDE w:val="0"/>
        <w:autoSpaceDN w:val="0"/>
        <w:adjustRightInd w:val="0"/>
        <w:spacing w:after="173" w:line="240" w:lineRule="auto"/>
        <w:rPr>
          <w:rFonts w:cstheme="minorHAnsi"/>
          <w:sz w:val="24"/>
          <w:szCs w:val="24"/>
        </w:rPr>
      </w:pPr>
      <w:r w:rsidRPr="001516E5">
        <w:rPr>
          <w:rFonts w:cstheme="minorHAnsi"/>
          <w:sz w:val="24"/>
          <w:szCs w:val="24"/>
        </w:rPr>
        <w:t>2. Podwykonawcy niebędącymi podmiotami na zasoby których powołuje się Wykonawca w celu potwierdzenia spełniania warunków udziału w postępowaniu.</w:t>
      </w:r>
    </w:p>
    <w:p w:rsidR="009C755F" w:rsidRPr="001516E5" w:rsidRDefault="009C755F" w:rsidP="009C755F">
      <w:pPr>
        <w:autoSpaceDE w:val="0"/>
        <w:autoSpaceDN w:val="0"/>
        <w:adjustRightInd w:val="0"/>
        <w:spacing w:after="173" w:line="240" w:lineRule="auto"/>
        <w:rPr>
          <w:rFonts w:cstheme="minorHAnsi"/>
          <w:sz w:val="24"/>
          <w:szCs w:val="24"/>
        </w:rPr>
      </w:pPr>
      <w:r w:rsidRPr="001516E5">
        <w:rPr>
          <w:rFonts w:cstheme="minorHAnsi"/>
          <w:sz w:val="24"/>
          <w:szCs w:val="24"/>
        </w:rPr>
        <w:t xml:space="preserve"> </w:t>
      </w:r>
      <w:r w:rsidR="00D35EB0">
        <w:rPr>
          <w:rFonts w:cstheme="minorHAnsi"/>
          <w:sz w:val="24"/>
          <w:szCs w:val="24"/>
        </w:rPr>
        <w:t>a</w:t>
      </w:r>
      <w:r w:rsidRPr="001516E5">
        <w:rPr>
          <w:rFonts w:cstheme="minorHAnsi"/>
          <w:sz w:val="24"/>
          <w:szCs w:val="24"/>
        </w:rPr>
        <w:t xml:space="preserve">) Zamawiający żąda wskazania przez Wykonawcę w ofercie części zamówienia, których wykonanie zamierza powierzyć podwykonawcom, oraz podania nazw ewentualnych podwykonawców, jeżeli są już znani. </w:t>
      </w:r>
    </w:p>
    <w:p w:rsidR="009C755F" w:rsidRPr="001516E5" w:rsidRDefault="00D35EB0" w:rsidP="00E25D59">
      <w:pPr>
        <w:autoSpaceDE w:val="0"/>
        <w:autoSpaceDN w:val="0"/>
        <w:adjustRightInd w:val="0"/>
        <w:spacing w:after="173" w:line="240" w:lineRule="auto"/>
        <w:rPr>
          <w:rFonts w:cstheme="minorHAnsi"/>
          <w:sz w:val="24"/>
          <w:szCs w:val="24"/>
        </w:rPr>
      </w:pPr>
      <w:r>
        <w:rPr>
          <w:rFonts w:cstheme="minorHAnsi"/>
          <w:sz w:val="24"/>
          <w:szCs w:val="24"/>
        </w:rPr>
        <w:t>b</w:t>
      </w:r>
      <w:r w:rsidR="009C755F" w:rsidRPr="001516E5">
        <w:rPr>
          <w:rFonts w:cstheme="minorHAnsi"/>
          <w:sz w:val="24"/>
          <w:szCs w:val="24"/>
        </w:rPr>
        <w:t xml:space="preserve">) Zamawiający może żądać, aby przed przystąpieniem do wykonania zamówienia Wykonawca podał nazwy, dane kontaktowe oraz przedstawicieli, podwykonawców zaangażowanych w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 </w:t>
      </w:r>
    </w:p>
    <w:p w:rsidR="009C755F" w:rsidRPr="001516E5" w:rsidRDefault="00D35EB0" w:rsidP="00E25D59">
      <w:pPr>
        <w:autoSpaceDE w:val="0"/>
        <w:autoSpaceDN w:val="0"/>
        <w:adjustRightInd w:val="0"/>
        <w:spacing w:after="173" w:line="240" w:lineRule="auto"/>
        <w:rPr>
          <w:rFonts w:cstheme="minorHAnsi"/>
          <w:sz w:val="24"/>
          <w:szCs w:val="24"/>
        </w:rPr>
      </w:pPr>
      <w:r>
        <w:rPr>
          <w:rFonts w:cstheme="minorHAnsi"/>
          <w:sz w:val="24"/>
          <w:szCs w:val="24"/>
        </w:rPr>
        <w:t>c</w:t>
      </w:r>
      <w:r w:rsidR="009C755F" w:rsidRPr="001516E5">
        <w:rPr>
          <w:rFonts w:cstheme="minorHAnsi"/>
          <w:sz w:val="24"/>
          <w:szCs w:val="24"/>
        </w:rPr>
        <w:t xml:space="preserve">) Zamawiający może żądać informacji, o których mowa w pkt 2 dotyczących dalszych podwykonawców. </w:t>
      </w:r>
    </w:p>
    <w:p w:rsidR="009C755F" w:rsidRPr="001516E5" w:rsidRDefault="00D35EB0" w:rsidP="00E25D59">
      <w:pPr>
        <w:autoSpaceDE w:val="0"/>
        <w:autoSpaceDN w:val="0"/>
        <w:adjustRightInd w:val="0"/>
        <w:spacing w:after="173" w:line="240" w:lineRule="auto"/>
        <w:rPr>
          <w:rFonts w:cstheme="minorHAnsi"/>
          <w:sz w:val="24"/>
          <w:szCs w:val="24"/>
        </w:rPr>
      </w:pPr>
      <w:r>
        <w:rPr>
          <w:rFonts w:cstheme="minorHAnsi"/>
          <w:sz w:val="24"/>
          <w:szCs w:val="24"/>
        </w:rPr>
        <w:t>d</w:t>
      </w:r>
      <w:r w:rsidR="009C755F" w:rsidRPr="001516E5">
        <w:rPr>
          <w:rFonts w:cstheme="minorHAnsi"/>
          <w:sz w:val="24"/>
          <w:szCs w:val="24"/>
        </w:rPr>
        <w:t xml:space="preserve">) W przypadkach, o których mowa w pkt 1 i 2 Zamawiający może zbadać, czy nie zachodzą wobec podwykonawcy niebędącego podmiotem udostępniającym zasoby podstawy wykluczenia, o których mowa w rozdziale VI. Wykonawca na żądanie Zamawiającego przedstawia odpowiednio oświadczenie, o którym mowa w rozdziale VI ust. 2 pkt 1. </w:t>
      </w:r>
    </w:p>
    <w:p w:rsidR="009C755F" w:rsidRPr="001516E5" w:rsidRDefault="00D35EB0" w:rsidP="00E25D59">
      <w:pPr>
        <w:autoSpaceDE w:val="0"/>
        <w:autoSpaceDN w:val="0"/>
        <w:adjustRightInd w:val="0"/>
        <w:spacing w:after="173" w:line="240" w:lineRule="auto"/>
        <w:rPr>
          <w:rFonts w:cstheme="minorHAnsi"/>
          <w:sz w:val="24"/>
          <w:szCs w:val="24"/>
        </w:rPr>
      </w:pPr>
      <w:r>
        <w:rPr>
          <w:rFonts w:cstheme="minorHAnsi"/>
          <w:sz w:val="24"/>
          <w:szCs w:val="24"/>
        </w:rPr>
        <w:t>e</w:t>
      </w:r>
      <w:r w:rsidR="009C755F" w:rsidRPr="001516E5">
        <w:rPr>
          <w:rFonts w:cstheme="minorHAnsi"/>
          <w:sz w:val="24"/>
          <w:szCs w:val="24"/>
        </w:rPr>
        <w:t xml:space="preserve">) W przypadku, o którym mowa w pkt 4, jeżeli wobec podwykonawcy zachodzą podstawy wykluczenia, Zamawiający żąda, aby Wykonawca w terminie określonym przez </w:t>
      </w:r>
      <w:r w:rsidR="009C755F" w:rsidRPr="001516E5">
        <w:rPr>
          <w:rFonts w:cstheme="minorHAnsi"/>
          <w:sz w:val="24"/>
          <w:szCs w:val="24"/>
        </w:rPr>
        <w:lastRenderedPageBreak/>
        <w:t xml:space="preserve">Zamawiającego zastąpił tego podwykonawcę pod rygorem niedopuszczenia podwykonawcy do realizacji części zamówienia. </w:t>
      </w:r>
    </w:p>
    <w:p w:rsidR="009C755F" w:rsidRPr="001516E5" w:rsidRDefault="00D35EB0" w:rsidP="00E25D59">
      <w:pPr>
        <w:autoSpaceDE w:val="0"/>
        <w:autoSpaceDN w:val="0"/>
        <w:adjustRightInd w:val="0"/>
        <w:spacing w:after="173" w:line="240" w:lineRule="auto"/>
        <w:rPr>
          <w:rFonts w:cstheme="minorHAnsi"/>
          <w:sz w:val="24"/>
          <w:szCs w:val="24"/>
        </w:rPr>
      </w:pPr>
      <w:r>
        <w:rPr>
          <w:rFonts w:cstheme="minorHAnsi"/>
          <w:sz w:val="24"/>
          <w:szCs w:val="24"/>
        </w:rPr>
        <w:t>f</w:t>
      </w:r>
      <w:r w:rsidR="009C755F" w:rsidRPr="001516E5">
        <w:rPr>
          <w:rFonts w:cstheme="minorHAnsi"/>
          <w:sz w:val="24"/>
          <w:szCs w:val="24"/>
        </w:rPr>
        <w:t xml:space="preserve">)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 </w:t>
      </w:r>
    </w:p>
    <w:p w:rsidR="009C755F" w:rsidRPr="001516E5" w:rsidRDefault="00D35EB0" w:rsidP="00E25D59">
      <w:pPr>
        <w:autoSpaceDE w:val="0"/>
        <w:autoSpaceDN w:val="0"/>
        <w:adjustRightInd w:val="0"/>
        <w:spacing w:after="0" w:line="240" w:lineRule="auto"/>
        <w:rPr>
          <w:rFonts w:cstheme="minorHAnsi"/>
          <w:sz w:val="24"/>
          <w:szCs w:val="24"/>
        </w:rPr>
      </w:pPr>
      <w:r>
        <w:rPr>
          <w:rFonts w:cstheme="minorHAnsi"/>
          <w:sz w:val="24"/>
          <w:szCs w:val="24"/>
        </w:rPr>
        <w:t>g</w:t>
      </w:r>
      <w:r w:rsidR="009C755F" w:rsidRPr="001516E5">
        <w:rPr>
          <w:rFonts w:cstheme="minorHAnsi"/>
          <w:sz w:val="24"/>
          <w:szCs w:val="24"/>
        </w:rPr>
        <w:t xml:space="preserve">) Powierzenie wykonania części zamówienia podwykonawcom nie zwalnia Wykonawcy z odpowiedzialności za należyte wykonanie tego zamówienia. </w:t>
      </w:r>
    </w:p>
    <w:p w:rsidR="00E25D59" w:rsidRPr="001516E5" w:rsidRDefault="00E25D59" w:rsidP="00E25D59">
      <w:pPr>
        <w:autoSpaceDE w:val="0"/>
        <w:autoSpaceDN w:val="0"/>
        <w:adjustRightInd w:val="0"/>
        <w:spacing w:after="131" w:line="240" w:lineRule="auto"/>
        <w:rPr>
          <w:rFonts w:cstheme="minorHAnsi"/>
          <w:sz w:val="24"/>
          <w:szCs w:val="24"/>
        </w:rPr>
      </w:pPr>
    </w:p>
    <w:p w:rsidR="009C755F" w:rsidRPr="001516E5" w:rsidRDefault="009C755F" w:rsidP="00E25D59">
      <w:pPr>
        <w:autoSpaceDE w:val="0"/>
        <w:autoSpaceDN w:val="0"/>
        <w:adjustRightInd w:val="0"/>
        <w:spacing w:after="131" w:line="240" w:lineRule="auto"/>
        <w:rPr>
          <w:rFonts w:cstheme="minorHAnsi"/>
          <w:sz w:val="24"/>
          <w:szCs w:val="24"/>
        </w:rPr>
      </w:pPr>
      <w:r w:rsidRPr="001516E5">
        <w:rPr>
          <w:rFonts w:cstheme="minorHAnsi"/>
          <w:sz w:val="24"/>
          <w:szCs w:val="24"/>
        </w:rPr>
        <w:t xml:space="preserve">3. Wykonawcy wspólnie ubiegający się o udzielenie zamówienia.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a</w:t>
      </w:r>
      <w:r w:rsidR="009C755F" w:rsidRPr="001516E5">
        <w:rPr>
          <w:rFonts w:cstheme="minorHAnsi"/>
          <w:sz w:val="24"/>
          <w:szCs w:val="24"/>
        </w:rPr>
        <w:t xml:space="preserve">) W przypadku, Wykonawców wspólnie ubiegających się o udzielenie zamówienia, Wykonawcy ustanawiają pełnomocnika do reprezentowania ich w postępowaniu o udzielenie zamówienia albo do reprezentowania w postępowaniu i zawarcia umowy w sprawie zamówienia publicznego. W tym przypadku Wykonawca zobowiązany jest do złożenia przedmiotowego pełnomocnictwa.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b</w:t>
      </w:r>
      <w:r w:rsidR="009C755F" w:rsidRPr="001516E5">
        <w:rPr>
          <w:rFonts w:cstheme="minorHAnsi"/>
          <w:sz w:val="24"/>
          <w:szCs w:val="24"/>
        </w:rPr>
        <w:t xml:space="preserve">) Przepisy dotyczące Wykonawcy stosuje się odpowiednio do Wykonawców wspólnie ubiegających się o udzielenie zamówienia.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c</w:t>
      </w:r>
      <w:r w:rsidR="009C755F" w:rsidRPr="001516E5">
        <w:rPr>
          <w:rFonts w:cstheme="minorHAnsi"/>
          <w:sz w:val="24"/>
          <w:szCs w:val="24"/>
        </w:rPr>
        <w:t xml:space="preserve">) W odniesieniu do warunku dotyczącego uprawnienia dotyczącego działalności gospodarczej lub zawodowej, warunek ten będzie spełniony, jeżeli co najmniej jeden z wykonawców wspólnie ubiegających się o udzielenie zamówienia posiada uprawnienia do prowadzenia określonej działalności gospodarczej lub zawodowej i zrealizuje roboty budowlane, do których realizacji te uprawnienia są wymagane.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d</w:t>
      </w:r>
      <w:r w:rsidR="009C755F" w:rsidRPr="001516E5">
        <w:rPr>
          <w:rFonts w:cstheme="minorHAnsi"/>
          <w:sz w:val="24"/>
          <w:szCs w:val="24"/>
        </w:rPr>
        <w:t xml:space="preserve">) W odniesieniu do warunków dotyczących doświadczenia, Wykonawcy wspólnie ubiegający się o udzielenie zamówienia mogą polegać na zdolnościach tych z Wykonawców, którzy wykonają usługi do realizacji których te zdolności są wymagane.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e</w:t>
      </w:r>
      <w:r w:rsidR="009C755F" w:rsidRPr="001516E5">
        <w:rPr>
          <w:rFonts w:cstheme="minorHAnsi"/>
          <w:sz w:val="24"/>
          <w:szCs w:val="24"/>
        </w:rPr>
        <w:t xml:space="preserve">) W przypadkach, o których mowa w pkt 3 i 4, Wykonawcy wspólnie ubiegający się o udzielenie zamówienia dołączają do oferty </w:t>
      </w:r>
      <w:r w:rsidR="009C755F" w:rsidRPr="001516E5">
        <w:rPr>
          <w:rFonts w:cstheme="minorHAnsi"/>
          <w:bCs/>
          <w:sz w:val="24"/>
          <w:szCs w:val="24"/>
        </w:rPr>
        <w:t xml:space="preserve">oświadczenie z którego wynika, które usługi wykonają poszczególni Wykonawcy </w:t>
      </w:r>
      <w:r w:rsidR="009C755F" w:rsidRPr="001516E5">
        <w:rPr>
          <w:rFonts w:cstheme="minorHAnsi"/>
          <w:sz w:val="24"/>
          <w:szCs w:val="24"/>
        </w:rPr>
        <w:t xml:space="preserve">– załącznik nr 2E do SWZ.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f</w:t>
      </w:r>
      <w:r w:rsidR="009C755F" w:rsidRPr="001516E5">
        <w:rPr>
          <w:rFonts w:cstheme="minorHAnsi"/>
          <w:sz w:val="24"/>
          <w:szCs w:val="24"/>
        </w:rPr>
        <w:t xml:space="preserve">) Wykonawcy wspólnie ubiegający się o udzielenie zamówienia ponoszą solidarną odpowiedzialność za wykonanie umowy.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g</w:t>
      </w:r>
      <w:r w:rsidR="009C755F" w:rsidRPr="001516E5">
        <w:rPr>
          <w:rFonts w:cstheme="minorHAnsi"/>
          <w:sz w:val="24"/>
          <w:szCs w:val="24"/>
        </w:rPr>
        <w:t xml:space="preserve">) Jeżeli zostanie wybrana oferta Wykonawców wspólnie ubiegających się o udzielenie zamówienia, Zamawiający może żądać przed zawarciem umowy w sprawie zamówienia publicznego kopii umowy regulującej współpracę tych Wykonawców. </w:t>
      </w:r>
    </w:p>
    <w:p w:rsidR="00E25D59" w:rsidRPr="001516E5" w:rsidRDefault="00E25D59" w:rsidP="00E25D59">
      <w:pPr>
        <w:autoSpaceDE w:val="0"/>
        <w:autoSpaceDN w:val="0"/>
        <w:adjustRightInd w:val="0"/>
        <w:spacing w:after="131" w:line="240" w:lineRule="auto"/>
        <w:rPr>
          <w:rFonts w:cstheme="minorHAnsi"/>
          <w:sz w:val="24"/>
          <w:szCs w:val="24"/>
        </w:rPr>
      </w:pPr>
    </w:p>
    <w:p w:rsidR="009C755F" w:rsidRPr="001516E5" w:rsidRDefault="009C755F" w:rsidP="00E25D59">
      <w:pPr>
        <w:autoSpaceDE w:val="0"/>
        <w:autoSpaceDN w:val="0"/>
        <w:adjustRightInd w:val="0"/>
        <w:spacing w:after="131" w:line="240" w:lineRule="auto"/>
        <w:rPr>
          <w:rFonts w:cstheme="minorHAnsi"/>
          <w:sz w:val="24"/>
          <w:szCs w:val="24"/>
        </w:rPr>
      </w:pPr>
      <w:r w:rsidRPr="001516E5">
        <w:rPr>
          <w:rFonts w:cstheme="minorHAnsi"/>
          <w:sz w:val="24"/>
          <w:szCs w:val="24"/>
        </w:rPr>
        <w:t xml:space="preserve">4. Wykonawcy zagraniczni.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a</w:t>
      </w:r>
      <w:r w:rsidR="009C755F" w:rsidRPr="001516E5">
        <w:rPr>
          <w:rFonts w:cstheme="minorHAnsi"/>
          <w:sz w:val="24"/>
          <w:szCs w:val="24"/>
        </w:rPr>
        <w:t xml:space="preserve">) Jeżeli Wykonawca ma siedzibę lub miejsce zamieszkania poza granicami Rzeczypospolitej Polskiej, zamiast odpisu albo informacji z Krajowego Rejestru Sądowego lub z Centralnej Ewidencji i Informacji o Działalności Gospodarczej, o których mowa w rozdziale VI ust. 2 pkt 3 </w:t>
      </w:r>
      <w:r w:rsidR="009C755F" w:rsidRPr="001516E5">
        <w:rPr>
          <w:rFonts w:cstheme="minorHAnsi"/>
          <w:sz w:val="24"/>
          <w:szCs w:val="24"/>
        </w:rPr>
        <w:lastRenderedPageBreak/>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b</w:t>
      </w:r>
      <w:r w:rsidR="009C755F" w:rsidRPr="001516E5">
        <w:rPr>
          <w:rFonts w:cstheme="minorHAnsi"/>
          <w:sz w:val="24"/>
          <w:szCs w:val="24"/>
        </w:rPr>
        <w:t xml:space="preserve">) Dokumenty, o których mowa w pkt 1, powinny być wystawione nie wcześniej niż 3 miesiące przed ich złożeniem. </w:t>
      </w:r>
    </w:p>
    <w:p w:rsidR="009C755F" w:rsidRPr="001516E5" w:rsidRDefault="00D35EB0" w:rsidP="00E25D59">
      <w:pPr>
        <w:autoSpaceDE w:val="0"/>
        <w:autoSpaceDN w:val="0"/>
        <w:adjustRightInd w:val="0"/>
        <w:spacing w:after="0" w:line="240" w:lineRule="auto"/>
        <w:rPr>
          <w:rFonts w:cstheme="minorHAnsi"/>
          <w:sz w:val="24"/>
          <w:szCs w:val="24"/>
        </w:rPr>
      </w:pPr>
      <w:r>
        <w:rPr>
          <w:rFonts w:cstheme="minorHAnsi"/>
          <w:sz w:val="24"/>
          <w:szCs w:val="24"/>
        </w:rPr>
        <w:t>c</w:t>
      </w:r>
      <w:r w:rsidR="009C755F" w:rsidRPr="001516E5">
        <w:rPr>
          <w:rFonts w:cstheme="minorHAnsi"/>
          <w:sz w:val="24"/>
          <w:szCs w:val="24"/>
        </w:rPr>
        <w:t xml:space="preserve">) Jeżeli w kraju, w którym Wykonawca ma siedzibę lub miejsce zamieszkania, nie wydaje się dokumentów, o których mowa w pkt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2 stosuje się odpowiednio. </w:t>
      </w:r>
    </w:p>
    <w:p w:rsidR="009C755F" w:rsidRPr="001516E5" w:rsidRDefault="00D35EB0" w:rsidP="00E25D59">
      <w:pPr>
        <w:autoSpaceDE w:val="0"/>
        <w:autoSpaceDN w:val="0"/>
        <w:adjustRightInd w:val="0"/>
        <w:spacing w:after="173" w:line="240" w:lineRule="auto"/>
        <w:rPr>
          <w:rFonts w:cstheme="minorHAnsi"/>
          <w:sz w:val="24"/>
          <w:szCs w:val="24"/>
        </w:rPr>
      </w:pPr>
      <w:r>
        <w:rPr>
          <w:rFonts w:cstheme="minorHAnsi"/>
          <w:sz w:val="24"/>
          <w:szCs w:val="24"/>
        </w:rPr>
        <w:t>d</w:t>
      </w:r>
      <w:r w:rsidR="009C755F" w:rsidRPr="001516E5">
        <w:rPr>
          <w:rFonts w:cstheme="minorHAnsi"/>
          <w:sz w:val="24"/>
          <w:szCs w:val="24"/>
        </w:rPr>
        <w:t xml:space="preserve">) Do podmiotów udostępniających zasoby na zasadach określonych w art. 118 ustawy oraz podwykonawców niebędących podmiotami udostępniającymi zasoby na tych zasadach, mających siedzibę lub miejsce zamieszkania poza terytorium Rzeczypospolitej Polskiej, przepis pkt 1-3 stosuje się odpowiednio. </w:t>
      </w:r>
    </w:p>
    <w:p w:rsidR="00E25D59" w:rsidRPr="00E13064" w:rsidRDefault="00E25D59" w:rsidP="00E25D59">
      <w:pPr>
        <w:autoSpaceDE w:val="0"/>
        <w:autoSpaceDN w:val="0"/>
        <w:adjustRightInd w:val="0"/>
        <w:spacing w:after="173" w:line="240" w:lineRule="auto"/>
        <w:rPr>
          <w:rFonts w:cstheme="minorHAnsi"/>
          <w:b/>
          <w:bCs/>
          <w:color w:val="000000"/>
          <w:sz w:val="24"/>
          <w:szCs w:val="24"/>
        </w:rPr>
      </w:pPr>
      <w:r w:rsidRPr="00E13064">
        <w:rPr>
          <w:rFonts w:cstheme="minorHAnsi"/>
          <w:b/>
          <w:bCs/>
          <w:color w:val="000000"/>
          <w:sz w:val="24"/>
          <w:szCs w:val="24"/>
        </w:rPr>
        <w:t xml:space="preserve">VIII. </w:t>
      </w:r>
      <w:r w:rsidRPr="00E13064">
        <w:rPr>
          <w:rFonts w:cstheme="minorHAnsi"/>
          <w:b/>
          <w:sz w:val="24"/>
          <w:szCs w:val="24"/>
        </w:rPr>
        <w:t>Zmiany i wyjaśnienia dotyczące treści SWZ</w:t>
      </w:r>
    </w:p>
    <w:p w:rsidR="009C755F" w:rsidRPr="001516E5" w:rsidRDefault="00E25D59" w:rsidP="00E25D59">
      <w:pPr>
        <w:pStyle w:val="Default"/>
        <w:rPr>
          <w:rFonts w:asciiTheme="minorHAnsi" w:hAnsiTheme="minorHAnsi" w:cstheme="minorHAnsi"/>
        </w:rPr>
      </w:pPr>
      <w:r w:rsidRPr="001516E5">
        <w:rPr>
          <w:rFonts w:asciiTheme="minorHAnsi" w:hAnsiTheme="minorHAnsi" w:cstheme="minorHAnsi"/>
        </w:rPr>
        <w:t xml:space="preserve">1. </w:t>
      </w:r>
      <w:r w:rsidR="009C755F" w:rsidRPr="001516E5">
        <w:rPr>
          <w:rFonts w:asciiTheme="minorHAnsi" w:hAnsiTheme="minorHAnsi" w:cstheme="minorHAnsi"/>
        </w:rPr>
        <w:t xml:space="preserve">Zmiany i wyjaśnienia dotyczące treści SWZ udostępniane będą na stronie internetowej prowadzonego postepowania tj.: </w:t>
      </w:r>
      <w:hyperlink r:id="rId8" w:history="1">
        <w:r w:rsidRPr="001516E5">
          <w:rPr>
            <w:rStyle w:val="Hipercze"/>
            <w:rFonts w:asciiTheme="minorHAnsi" w:hAnsiTheme="minorHAnsi" w:cstheme="minorHAnsi"/>
          </w:rPr>
          <w:t>https://miniportal.uzp.gov.pl</w:t>
        </w:r>
      </w:hyperlink>
      <w:r w:rsidRPr="001516E5">
        <w:rPr>
          <w:rStyle w:val="Hipercze"/>
          <w:rFonts w:asciiTheme="minorHAnsi" w:hAnsiTheme="minorHAnsi" w:cstheme="minorHAnsi"/>
        </w:rPr>
        <w:t xml:space="preserve">., </w:t>
      </w:r>
      <w:r w:rsidR="009C755F" w:rsidRPr="001516E5">
        <w:rPr>
          <w:rFonts w:asciiTheme="minorHAnsi" w:hAnsiTheme="minorHAnsi" w:cstheme="minorHAnsi"/>
        </w:rPr>
        <w:t>http://</w:t>
      </w:r>
      <w:r w:rsidRPr="001516E5">
        <w:rPr>
          <w:rFonts w:asciiTheme="minorHAnsi" w:hAnsiTheme="minorHAnsi" w:cstheme="minorHAnsi"/>
        </w:rPr>
        <w:t>poznan.wuoz.gov</w:t>
      </w:r>
      <w:r w:rsidR="009C755F" w:rsidRPr="001516E5">
        <w:rPr>
          <w:rFonts w:asciiTheme="minorHAnsi" w:hAnsiTheme="minorHAnsi" w:cstheme="minorHAnsi"/>
        </w:rPr>
        <w:t xml:space="preserve">.pl. </w:t>
      </w:r>
    </w:p>
    <w:p w:rsidR="00E25D59" w:rsidRPr="001516E5" w:rsidRDefault="00E25D59" w:rsidP="00E25D59">
      <w:pPr>
        <w:autoSpaceDE w:val="0"/>
        <w:autoSpaceDN w:val="0"/>
        <w:adjustRightInd w:val="0"/>
        <w:spacing w:after="173" w:line="240" w:lineRule="auto"/>
        <w:rPr>
          <w:rFonts w:cstheme="minorHAnsi"/>
          <w:sz w:val="24"/>
          <w:szCs w:val="24"/>
        </w:rPr>
      </w:pPr>
    </w:p>
    <w:p w:rsidR="009C755F" w:rsidRPr="001516E5" w:rsidRDefault="009C755F" w:rsidP="00E25D59">
      <w:pPr>
        <w:autoSpaceDE w:val="0"/>
        <w:autoSpaceDN w:val="0"/>
        <w:adjustRightInd w:val="0"/>
        <w:spacing w:after="173" w:line="240" w:lineRule="auto"/>
        <w:rPr>
          <w:rFonts w:cstheme="minorHAnsi"/>
          <w:sz w:val="24"/>
          <w:szCs w:val="24"/>
        </w:rPr>
      </w:pPr>
      <w:r w:rsidRPr="001516E5">
        <w:rPr>
          <w:rFonts w:cstheme="minorHAnsi"/>
          <w:sz w:val="24"/>
          <w:szCs w:val="24"/>
        </w:rPr>
        <w:t xml:space="preserve">2. Wyjaśnienia dotyczące treści SWZ oraz zmiana treści SWZ udzielane będą z zachowaniem zasad określonych odpowiednio w art. 284 oraz art. 286 ustawy. </w:t>
      </w:r>
    </w:p>
    <w:p w:rsidR="00E25D59" w:rsidRPr="001516E5" w:rsidRDefault="009C755F" w:rsidP="00E25D59">
      <w:pPr>
        <w:autoSpaceDE w:val="0"/>
        <w:autoSpaceDN w:val="0"/>
        <w:adjustRightInd w:val="0"/>
        <w:spacing w:after="0" w:line="240" w:lineRule="auto"/>
        <w:rPr>
          <w:rFonts w:eastAsia="Times New Roman" w:cstheme="minorHAnsi"/>
          <w:sz w:val="24"/>
          <w:szCs w:val="24"/>
          <w:lang w:eastAsia="pl-PL"/>
        </w:rPr>
      </w:pPr>
      <w:r w:rsidRPr="001516E5">
        <w:rPr>
          <w:rFonts w:cstheme="minorHAnsi"/>
          <w:sz w:val="24"/>
          <w:szCs w:val="24"/>
        </w:rPr>
        <w:t>3. Zamawiający nie będzie zwoływać zebrania Wykonawców w celu udzielenia wyjaśnień dotyczących SWZ.</w:t>
      </w:r>
      <w:r w:rsidR="004729AA" w:rsidRPr="001516E5">
        <w:rPr>
          <w:rFonts w:eastAsia="Times New Roman" w:cstheme="minorHAnsi"/>
          <w:sz w:val="24"/>
          <w:szCs w:val="24"/>
          <w:lang w:eastAsia="pl-PL"/>
        </w:rPr>
        <w:t>.</w:t>
      </w:r>
      <w:r w:rsidR="009F38D3" w:rsidRPr="001516E5">
        <w:rPr>
          <w:rFonts w:eastAsia="Times New Roman" w:cstheme="minorHAnsi"/>
          <w:sz w:val="24"/>
          <w:szCs w:val="24"/>
          <w:lang w:eastAsia="pl-PL"/>
        </w:rPr>
        <w:tab/>
      </w:r>
    </w:p>
    <w:p w:rsidR="00E25D59" w:rsidRPr="001516E5" w:rsidRDefault="00E25D59" w:rsidP="00E25D59">
      <w:pPr>
        <w:autoSpaceDE w:val="0"/>
        <w:autoSpaceDN w:val="0"/>
        <w:adjustRightInd w:val="0"/>
        <w:spacing w:after="0" w:line="240" w:lineRule="auto"/>
        <w:rPr>
          <w:rFonts w:eastAsia="Times New Roman" w:cstheme="minorHAnsi"/>
          <w:sz w:val="24"/>
          <w:szCs w:val="24"/>
          <w:lang w:eastAsia="pl-PL"/>
        </w:rPr>
      </w:pPr>
    </w:p>
    <w:p w:rsidR="00E25D59" w:rsidRPr="001516E5" w:rsidRDefault="00E25D59" w:rsidP="00E25D59">
      <w:pPr>
        <w:autoSpaceDE w:val="0"/>
        <w:autoSpaceDN w:val="0"/>
        <w:adjustRightInd w:val="0"/>
        <w:spacing w:after="0" w:line="240" w:lineRule="auto"/>
        <w:rPr>
          <w:rFonts w:cstheme="minorHAnsi"/>
          <w:color w:val="000000"/>
          <w:sz w:val="24"/>
          <w:szCs w:val="24"/>
        </w:rPr>
      </w:pPr>
    </w:p>
    <w:p w:rsidR="00E25D59" w:rsidRPr="00E13064" w:rsidRDefault="00E25D59" w:rsidP="00A84CEF">
      <w:pPr>
        <w:autoSpaceDE w:val="0"/>
        <w:autoSpaceDN w:val="0"/>
        <w:adjustRightInd w:val="0"/>
        <w:spacing w:after="0" w:line="240" w:lineRule="auto"/>
        <w:rPr>
          <w:rFonts w:cstheme="minorHAnsi"/>
          <w:b/>
          <w:color w:val="000000"/>
          <w:sz w:val="24"/>
          <w:szCs w:val="24"/>
        </w:rPr>
      </w:pPr>
      <w:r w:rsidRPr="00E13064">
        <w:rPr>
          <w:rFonts w:cstheme="minorHAnsi"/>
          <w:b/>
          <w:bCs/>
          <w:color w:val="000000"/>
          <w:sz w:val="24"/>
          <w:szCs w:val="24"/>
        </w:rPr>
        <w:t xml:space="preserve">IX. Informacje o środkach komunikacji elektronicznej, przy użyciu których Zamawiający będzie komunikował się z Wykonawcami oraz informacje o wymaganiach technicznych i organizacyjnych sporządzania, wysyłania i odbierania korespondencji elektronicznej </w:t>
      </w:r>
    </w:p>
    <w:p w:rsidR="00A84CEF" w:rsidRPr="001516E5" w:rsidRDefault="00A84CEF" w:rsidP="00E25D59">
      <w:pPr>
        <w:autoSpaceDE w:val="0"/>
        <w:autoSpaceDN w:val="0"/>
        <w:adjustRightInd w:val="0"/>
        <w:spacing w:after="0" w:line="240" w:lineRule="auto"/>
        <w:rPr>
          <w:rFonts w:cstheme="minorHAnsi"/>
          <w:color w:val="000000"/>
          <w:sz w:val="24"/>
          <w:szCs w:val="24"/>
        </w:rPr>
      </w:pPr>
    </w:p>
    <w:p w:rsidR="00E25D59" w:rsidRPr="001516E5" w:rsidRDefault="00E25D59" w:rsidP="00E25D59">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1. W niniejszym postępowaniu komunikacja między Zamawiającym a Wykonawcami </w:t>
      </w:r>
      <w:r w:rsidRPr="001516E5">
        <w:rPr>
          <w:rFonts w:cstheme="minorHAnsi"/>
          <w:bCs/>
          <w:color w:val="000000"/>
          <w:sz w:val="24"/>
          <w:szCs w:val="24"/>
        </w:rPr>
        <w:t xml:space="preserve">odbywa się przy użyciu środków komunikacji elektronicznej </w:t>
      </w:r>
      <w:r w:rsidRPr="001516E5">
        <w:rPr>
          <w:rFonts w:cstheme="minorHAnsi"/>
          <w:color w:val="000000"/>
          <w:sz w:val="24"/>
          <w:szCs w:val="24"/>
        </w:rPr>
        <w:t xml:space="preserve">w rozumieniu ustawy z dnia 18 lipca 2002 r. o świadczeniu usług drogą elektroniczną (Dz. U. z 2020, poz. 344), z zastrzeżeniem wymogów określonych poniżej. </w:t>
      </w:r>
    </w:p>
    <w:p w:rsidR="00A84CEF" w:rsidRPr="001516E5" w:rsidRDefault="00E25D59" w:rsidP="00A84CEF">
      <w:pPr>
        <w:pStyle w:val="Default"/>
        <w:rPr>
          <w:rFonts w:asciiTheme="minorHAnsi" w:hAnsiTheme="minorHAnsi" w:cstheme="minorHAnsi"/>
        </w:rPr>
      </w:pPr>
      <w:r w:rsidRPr="001516E5">
        <w:rPr>
          <w:rFonts w:asciiTheme="minorHAnsi" w:hAnsiTheme="minorHAnsi" w:cstheme="minorHAnsi"/>
        </w:rPr>
        <w:t xml:space="preserve">2. Komunikacja między Zamawiającym a Wykonawcami odbywa się przy użyciu </w:t>
      </w:r>
      <w:r w:rsidRPr="001516E5">
        <w:rPr>
          <w:rFonts w:asciiTheme="minorHAnsi" w:hAnsiTheme="minorHAnsi" w:cstheme="minorHAnsi"/>
          <w:bCs/>
        </w:rPr>
        <w:t xml:space="preserve">platformy </w:t>
      </w:r>
      <w:hyperlink r:id="rId9" w:history="1">
        <w:r w:rsidR="00A84CEF" w:rsidRPr="001516E5">
          <w:rPr>
            <w:rStyle w:val="Hipercze"/>
            <w:rFonts w:asciiTheme="minorHAnsi" w:hAnsiTheme="minorHAnsi" w:cstheme="minorHAnsi"/>
          </w:rPr>
          <w:t>https://miniportal.uzp.gov.pl</w:t>
        </w:r>
      </w:hyperlink>
      <w:r w:rsidR="00A84CEF" w:rsidRPr="001516E5">
        <w:rPr>
          <w:rStyle w:val="Hipercze"/>
          <w:rFonts w:asciiTheme="minorHAnsi" w:hAnsiTheme="minorHAnsi" w:cstheme="minorHAnsi"/>
        </w:rPr>
        <w:t xml:space="preserve">., </w:t>
      </w:r>
      <w:r w:rsidR="00A84CEF" w:rsidRPr="001516E5">
        <w:rPr>
          <w:rFonts w:asciiTheme="minorHAnsi" w:hAnsiTheme="minorHAnsi" w:cstheme="minorHAnsi"/>
        </w:rPr>
        <w:t xml:space="preserve">http://poznan.wuoz.gov.pl. </w:t>
      </w:r>
    </w:p>
    <w:p w:rsidR="00E25D59" w:rsidRPr="001516E5" w:rsidRDefault="00E25D59" w:rsidP="00E25D59">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3. Postępowanie prowadzone jest na platformie. </w:t>
      </w:r>
    </w:p>
    <w:p w:rsidR="00E25D59" w:rsidRPr="001516E5" w:rsidRDefault="00E25D59" w:rsidP="00E25D59">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4. Korzystanie z platformy przez Wykonawcę jest bezpłatne. </w:t>
      </w:r>
    </w:p>
    <w:p w:rsidR="00E25D59" w:rsidRPr="001516E5" w:rsidRDefault="00E25D59" w:rsidP="00E25D59">
      <w:pPr>
        <w:autoSpaceDE w:val="0"/>
        <w:autoSpaceDN w:val="0"/>
        <w:adjustRightInd w:val="0"/>
        <w:spacing w:after="0" w:line="240" w:lineRule="auto"/>
        <w:rPr>
          <w:rFonts w:cstheme="minorHAnsi"/>
          <w:color w:val="000000"/>
          <w:sz w:val="24"/>
          <w:szCs w:val="24"/>
        </w:rPr>
      </w:pPr>
    </w:p>
    <w:p w:rsidR="00E25D59" w:rsidRPr="001516E5" w:rsidRDefault="00A84CEF" w:rsidP="00E25D59">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5</w:t>
      </w:r>
      <w:r w:rsidR="00E25D59" w:rsidRPr="001516E5">
        <w:rPr>
          <w:rFonts w:cstheme="minorHAnsi"/>
          <w:color w:val="000000"/>
          <w:sz w:val="24"/>
          <w:szCs w:val="24"/>
        </w:rPr>
        <w:t xml:space="preserve">. Wykonawca przystępując do postępowania o udzielenie zamówienia publicznego, jest zobowiązany do zapoznania się z zamieszczoną na platformie Instrukcją dla Wykonawcy oraz akceptuje warunki Regulaminu zamieszczone na platformie i uznaje go za wiążący. </w:t>
      </w:r>
    </w:p>
    <w:p w:rsidR="00E25D59" w:rsidRPr="001516E5" w:rsidRDefault="00A84CEF" w:rsidP="00E25D59">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6</w:t>
      </w:r>
      <w:r w:rsidR="00E25D59" w:rsidRPr="001516E5">
        <w:rPr>
          <w:rFonts w:cstheme="minorHAnsi"/>
          <w:color w:val="000000"/>
          <w:sz w:val="24"/>
          <w:szCs w:val="24"/>
        </w:rPr>
        <w:t xml:space="preserve">. Zamawiający informuje o wymaganiach technicznych i organizacyjnych sporządzania, wysyłania i odbierania korespondencji elektronicznej: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a</w:t>
      </w:r>
      <w:r w:rsidR="00E25D59" w:rsidRPr="001516E5">
        <w:rPr>
          <w:rFonts w:cstheme="minorHAnsi"/>
          <w:sz w:val="24"/>
          <w:szCs w:val="24"/>
        </w:rPr>
        <w:t xml:space="preserve">) ofertę, oświadczenia, dokumenty, podmiotowe środki dowodowe, zobowiązanie podmiotu udostępniającego zasoby, pełnomocnictwo Wykonawca </w:t>
      </w:r>
      <w:r w:rsidR="00E25D59" w:rsidRPr="001516E5">
        <w:rPr>
          <w:rFonts w:cstheme="minorHAnsi"/>
          <w:bCs/>
          <w:sz w:val="24"/>
          <w:szCs w:val="24"/>
        </w:rPr>
        <w:t>sporządza w postaci elektronicznej</w:t>
      </w:r>
      <w:r w:rsidR="00E25D59" w:rsidRPr="001516E5">
        <w:rPr>
          <w:rFonts w:cstheme="minorHAnsi"/>
          <w:sz w:val="24"/>
          <w:szCs w:val="24"/>
        </w:rPr>
        <w:t xml:space="preserve">, w formatach określonych w przepisach wydanych na podstawie art. 18 ustawy z dnia 17 lutego 2005 r. o informatyzacji działalności podmiotów realizujących zadania publiczne (Dz.U. z 2021 r., poz. 670 ze zm.), z poniższym zastrzeżeniem,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b</w:t>
      </w:r>
      <w:r w:rsidR="00E25D59" w:rsidRPr="001516E5">
        <w:rPr>
          <w:rFonts w:cstheme="minorHAnsi"/>
          <w:sz w:val="24"/>
          <w:szCs w:val="24"/>
        </w:rPr>
        <w:t xml:space="preserve">) dokumenty elektroniczne muszą spełniać łącznie następujące wymagania: </w:t>
      </w:r>
    </w:p>
    <w:p w:rsidR="00E25D59" w:rsidRPr="001516E5" w:rsidRDefault="00E25D59" w:rsidP="00E25D59">
      <w:pPr>
        <w:autoSpaceDE w:val="0"/>
        <w:autoSpaceDN w:val="0"/>
        <w:adjustRightInd w:val="0"/>
        <w:spacing w:after="0" w:line="240" w:lineRule="auto"/>
        <w:rPr>
          <w:rFonts w:cstheme="minorHAnsi"/>
          <w:sz w:val="24"/>
          <w:szCs w:val="24"/>
        </w:rPr>
      </w:pPr>
      <w:r w:rsidRPr="001516E5">
        <w:rPr>
          <w:rFonts w:cstheme="minorHAnsi"/>
          <w:sz w:val="24"/>
          <w:szCs w:val="24"/>
        </w:rPr>
        <w:t xml:space="preserve">- być utrwalone w sposób umożliwiający ich wielokrotne odczytanie, zapisanie i powielenie, a także przekazanie przy użyciu środków komunikacji elektronicznej; </w:t>
      </w:r>
    </w:p>
    <w:p w:rsidR="00E25D59" w:rsidRPr="001516E5" w:rsidRDefault="00E25D59" w:rsidP="00E25D59">
      <w:pPr>
        <w:autoSpaceDE w:val="0"/>
        <w:autoSpaceDN w:val="0"/>
        <w:adjustRightInd w:val="0"/>
        <w:spacing w:after="0" w:line="240" w:lineRule="auto"/>
        <w:rPr>
          <w:rFonts w:cstheme="minorHAnsi"/>
          <w:sz w:val="24"/>
          <w:szCs w:val="24"/>
        </w:rPr>
      </w:pPr>
      <w:r w:rsidRPr="001516E5">
        <w:rPr>
          <w:rFonts w:cstheme="minorHAnsi"/>
          <w:sz w:val="24"/>
          <w:szCs w:val="24"/>
        </w:rPr>
        <w:t xml:space="preserve">- umożliwić prezentację treści w postaci elektronicznej, w szczególności przez wyświetlenie tej treści na monitorze ekranowym; </w:t>
      </w:r>
    </w:p>
    <w:p w:rsidR="00E25D59" w:rsidRPr="001516E5" w:rsidRDefault="00E25D59" w:rsidP="00E25D59">
      <w:pPr>
        <w:autoSpaceDE w:val="0"/>
        <w:autoSpaceDN w:val="0"/>
        <w:adjustRightInd w:val="0"/>
        <w:spacing w:after="0" w:line="240" w:lineRule="auto"/>
        <w:rPr>
          <w:rFonts w:cstheme="minorHAnsi"/>
          <w:sz w:val="24"/>
          <w:szCs w:val="24"/>
        </w:rPr>
      </w:pPr>
      <w:r w:rsidRPr="001516E5">
        <w:rPr>
          <w:rFonts w:cstheme="minorHAnsi"/>
          <w:sz w:val="24"/>
          <w:szCs w:val="24"/>
        </w:rPr>
        <w:t xml:space="preserve">- umożliwić prezentację treści w postaci papierowej, w szczególności za pomocą wydruku; </w:t>
      </w:r>
    </w:p>
    <w:p w:rsidR="00E25D59" w:rsidRPr="001516E5" w:rsidRDefault="00E25D59" w:rsidP="00E25D59">
      <w:pPr>
        <w:autoSpaceDE w:val="0"/>
        <w:autoSpaceDN w:val="0"/>
        <w:adjustRightInd w:val="0"/>
        <w:spacing w:after="0" w:line="240" w:lineRule="auto"/>
        <w:rPr>
          <w:rFonts w:cstheme="minorHAnsi"/>
          <w:sz w:val="24"/>
          <w:szCs w:val="24"/>
        </w:rPr>
      </w:pPr>
      <w:r w:rsidRPr="001516E5">
        <w:rPr>
          <w:rFonts w:cstheme="minorHAnsi"/>
          <w:sz w:val="24"/>
          <w:szCs w:val="24"/>
        </w:rPr>
        <w:t xml:space="preserve">- zawierać dane w układzie niepozostawiającym wątpliwości co do treści i kontekstu zapisanych informacji.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c</w:t>
      </w:r>
      <w:r w:rsidR="00E25D59" w:rsidRPr="001516E5">
        <w:rPr>
          <w:rFonts w:cstheme="minorHAnsi"/>
          <w:sz w:val="24"/>
          <w:szCs w:val="24"/>
        </w:rPr>
        <w:t xml:space="preserve">) Zamawiający zaleca format .pdf;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d</w:t>
      </w:r>
      <w:r w:rsidR="00E25D59" w:rsidRPr="001516E5">
        <w:rPr>
          <w:rFonts w:cstheme="minorHAnsi"/>
          <w:sz w:val="24"/>
          <w:szCs w:val="24"/>
        </w:rPr>
        <w:t xml:space="preserve">) Zamawiający dopuszcza przekazywanie dokumentu elektronicznego w formacie poddającym dane kompresji (.zip lub .7z), opatrzonych kwalifikowanym podpisem elektronicznym, podpisem zaufanym lub podpisem osobistym;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e</w:t>
      </w:r>
      <w:r w:rsidR="00E25D59" w:rsidRPr="001516E5">
        <w:rPr>
          <w:rFonts w:cstheme="minorHAnsi"/>
          <w:sz w:val="24"/>
          <w:szCs w:val="24"/>
        </w:rPr>
        <w:t xml:space="preserve">) dokumenty elektroniczne (tj.: oferty, oświadczenia, o których mowa w art. 125 ust. 1 ustawy, podmiotowe środki dowodowe, oraz inne informacje, oświadczenia lub dokumenty) </w:t>
      </w:r>
      <w:r w:rsidR="00E25D59" w:rsidRPr="001516E5">
        <w:rPr>
          <w:rFonts w:cstheme="minorHAnsi"/>
          <w:bCs/>
          <w:sz w:val="24"/>
          <w:szCs w:val="24"/>
        </w:rPr>
        <w:t xml:space="preserve">przekazuje </w:t>
      </w:r>
      <w:r w:rsidR="00E25D59" w:rsidRPr="001516E5">
        <w:rPr>
          <w:rFonts w:cstheme="minorHAnsi"/>
          <w:sz w:val="24"/>
          <w:szCs w:val="24"/>
        </w:rPr>
        <w:t xml:space="preserve">się za pomocą środków komunikacji elektronicznej;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f</w:t>
      </w:r>
      <w:r w:rsidR="00E25D59" w:rsidRPr="001516E5">
        <w:rPr>
          <w:rFonts w:cstheme="minorHAnsi"/>
          <w:sz w:val="24"/>
          <w:szCs w:val="24"/>
        </w:rPr>
        <w:t xml:space="preserve">) Zamawiający zaleca wykorzystywanie formatu podpisu PADES w dokumentach w formacie .pdf podpisywanych kwalifikowanym podpisem elektronicznym;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7</w:t>
      </w:r>
      <w:r w:rsidR="00E25D59" w:rsidRPr="001516E5">
        <w:rPr>
          <w:rFonts w:cstheme="minorHAnsi"/>
          <w:sz w:val="24"/>
          <w:szCs w:val="24"/>
        </w:rPr>
        <w:t xml:space="preserve">. Postępowanie o udzielenie zamówienia prowadzi się w języku polskim. Podmiotowe środki dowodowe oraz inne dokumenty lub oświadczenia, sporządzone w języku obcym przekazuje się wraz z tłumaczeniem na język polski.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8</w:t>
      </w:r>
      <w:r w:rsidR="00E25D59" w:rsidRPr="001516E5">
        <w:rPr>
          <w:rFonts w:cstheme="minorHAnsi"/>
          <w:sz w:val="24"/>
          <w:szCs w:val="24"/>
        </w:rPr>
        <w:t xml:space="preserve">. Jeżeli Wykonawca zastrzega niejawność informacji stanowiących tajemnicę przedsiębiorstwa, na podstawie art. 18 ust. 3 ustawy, zobowiązany jest do przekazania takich informacji z zastrzeżeniem, że nie mogą być one udostępnione oraz wykazaniem, że stanowią tajemnice przedsiębiorstwa. Dokumenty, których treść stanowi tajemnicę przedsiębiorstwa winny zostać złożone w wydzielonym i odpowiednio oznaczonym pliku jako typ dokumentu </w:t>
      </w:r>
      <w:r w:rsidR="00E25D59" w:rsidRPr="001516E5">
        <w:rPr>
          <w:rFonts w:cstheme="minorHAnsi"/>
          <w:bCs/>
          <w:sz w:val="24"/>
          <w:szCs w:val="24"/>
        </w:rPr>
        <w:t>”TAJEMNICA PRZEDSIĘBIORSTWA</w:t>
      </w:r>
      <w:r w:rsidR="00E25D59" w:rsidRPr="001516E5">
        <w:rPr>
          <w:rFonts w:cstheme="minorHAnsi"/>
          <w:sz w:val="24"/>
          <w:szCs w:val="24"/>
        </w:rPr>
        <w:t xml:space="preserve">”. Dodatkowo Wykonawca musi wykazać, zastrzeżone informacje stanowią tajemnicę przedsiębiorstwa. Wykonawca nie może zastrzec informacji, o których mowa w art. 222 ust. 5 ustawy. </w:t>
      </w:r>
    </w:p>
    <w:p w:rsidR="00E25D59" w:rsidRDefault="00E25D59" w:rsidP="00E25D59">
      <w:pPr>
        <w:autoSpaceDE w:val="0"/>
        <w:autoSpaceDN w:val="0"/>
        <w:adjustRightInd w:val="0"/>
        <w:spacing w:after="0" w:line="240" w:lineRule="auto"/>
        <w:rPr>
          <w:rFonts w:cstheme="minorHAnsi"/>
          <w:sz w:val="24"/>
          <w:szCs w:val="24"/>
        </w:rPr>
      </w:pPr>
      <w:r w:rsidRPr="001516E5">
        <w:rPr>
          <w:rFonts w:cstheme="minorHAnsi"/>
          <w:sz w:val="24"/>
          <w:szCs w:val="24"/>
        </w:rPr>
        <w:t xml:space="preserve">11. W korespondencji kierowanej do Zamawiającego Wykonawca winien posługiwać się numerem sprawy określonym w SWZ. </w:t>
      </w:r>
    </w:p>
    <w:p w:rsidR="003504AE" w:rsidRPr="001516E5" w:rsidRDefault="003504AE" w:rsidP="00E25D59">
      <w:pPr>
        <w:autoSpaceDE w:val="0"/>
        <w:autoSpaceDN w:val="0"/>
        <w:adjustRightInd w:val="0"/>
        <w:spacing w:after="0" w:line="240" w:lineRule="auto"/>
        <w:rPr>
          <w:rFonts w:cstheme="minorHAnsi"/>
          <w:sz w:val="24"/>
          <w:szCs w:val="24"/>
        </w:rPr>
      </w:pPr>
    </w:p>
    <w:p w:rsidR="00E25D59" w:rsidRPr="003504AE" w:rsidRDefault="00E25D59" w:rsidP="00A84CEF">
      <w:pPr>
        <w:autoSpaceDE w:val="0"/>
        <w:autoSpaceDN w:val="0"/>
        <w:adjustRightInd w:val="0"/>
        <w:spacing w:after="0" w:line="240" w:lineRule="auto"/>
        <w:rPr>
          <w:rFonts w:cstheme="minorHAnsi"/>
          <w:b/>
          <w:sz w:val="24"/>
          <w:szCs w:val="24"/>
        </w:rPr>
      </w:pPr>
      <w:r w:rsidRPr="003504AE">
        <w:rPr>
          <w:rFonts w:cstheme="minorHAnsi"/>
          <w:b/>
          <w:bCs/>
          <w:sz w:val="24"/>
          <w:szCs w:val="24"/>
        </w:rPr>
        <w:t xml:space="preserve">X. Informacje dotyczące wadium. </w:t>
      </w:r>
    </w:p>
    <w:p w:rsidR="00E25D59" w:rsidRPr="001516E5" w:rsidRDefault="00E25D59" w:rsidP="00E25D59">
      <w:pPr>
        <w:autoSpaceDE w:val="0"/>
        <w:autoSpaceDN w:val="0"/>
        <w:adjustRightInd w:val="0"/>
        <w:spacing w:after="0" w:line="240" w:lineRule="auto"/>
        <w:rPr>
          <w:rFonts w:cstheme="minorHAnsi"/>
          <w:sz w:val="24"/>
          <w:szCs w:val="24"/>
        </w:rPr>
      </w:pPr>
    </w:p>
    <w:p w:rsidR="00E25D59" w:rsidRPr="001516E5" w:rsidRDefault="00E25D59" w:rsidP="00E25D59">
      <w:pPr>
        <w:autoSpaceDE w:val="0"/>
        <w:autoSpaceDN w:val="0"/>
        <w:adjustRightInd w:val="0"/>
        <w:spacing w:after="0" w:line="240" w:lineRule="auto"/>
        <w:rPr>
          <w:rFonts w:cstheme="minorHAnsi"/>
          <w:sz w:val="24"/>
          <w:szCs w:val="24"/>
        </w:rPr>
      </w:pPr>
      <w:r w:rsidRPr="001516E5">
        <w:rPr>
          <w:rFonts w:cstheme="minorHAnsi"/>
          <w:sz w:val="24"/>
          <w:szCs w:val="24"/>
        </w:rPr>
        <w:t xml:space="preserve">Zamawiający nie wymaga wniesienia wadium. </w:t>
      </w:r>
    </w:p>
    <w:p w:rsidR="00A84CEF" w:rsidRPr="001516E5" w:rsidRDefault="00A84CEF" w:rsidP="00A84CEF">
      <w:pPr>
        <w:autoSpaceDE w:val="0"/>
        <w:autoSpaceDN w:val="0"/>
        <w:adjustRightInd w:val="0"/>
        <w:spacing w:after="0" w:line="240" w:lineRule="auto"/>
        <w:rPr>
          <w:rFonts w:cstheme="minorHAnsi"/>
          <w:bCs/>
          <w:sz w:val="24"/>
          <w:szCs w:val="24"/>
        </w:rPr>
      </w:pPr>
    </w:p>
    <w:p w:rsidR="00E13064" w:rsidRDefault="00E13064" w:rsidP="00A84CEF">
      <w:pPr>
        <w:autoSpaceDE w:val="0"/>
        <w:autoSpaceDN w:val="0"/>
        <w:adjustRightInd w:val="0"/>
        <w:spacing w:after="0" w:line="240" w:lineRule="auto"/>
        <w:rPr>
          <w:rFonts w:cstheme="minorHAnsi"/>
          <w:b/>
          <w:bCs/>
          <w:sz w:val="24"/>
          <w:szCs w:val="24"/>
        </w:rPr>
      </w:pPr>
    </w:p>
    <w:p w:rsidR="00E13064" w:rsidRDefault="00E13064" w:rsidP="00A84CEF">
      <w:pPr>
        <w:autoSpaceDE w:val="0"/>
        <w:autoSpaceDN w:val="0"/>
        <w:adjustRightInd w:val="0"/>
        <w:spacing w:after="0" w:line="240" w:lineRule="auto"/>
        <w:rPr>
          <w:rFonts w:cstheme="minorHAnsi"/>
          <w:b/>
          <w:bCs/>
          <w:sz w:val="24"/>
          <w:szCs w:val="24"/>
        </w:rPr>
      </w:pPr>
    </w:p>
    <w:p w:rsidR="00E25D59" w:rsidRPr="001516E5" w:rsidRDefault="00E25D59" w:rsidP="00A84CEF">
      <w:pPr>
        <w:autoSpaceDE w:val="0"/>
        <w:autoSpaceDN w:val="0"/>
        <w:adjustRightInd w:val="0"/>
        <w:spacing w:after="0" w:line="240" w:lineRule="auto"/>
        <w:rPr>
          <w:rFonts w:cstheme="minorHAnsi"/>
          <w:sz w:val="24"/>
          <w:szCs w:val="24"/>
        </w:rPr>
      </w:pPr>
      <w:r w:rsidRPr="00E13064">
        <w:rPr>
          <w:rFonts w:cstheme="minorHAnsi"/>
          <w:b/>
          <w:bCs/>
          <w:sz w:val="24"/>
          <w:szCs w:val="24"/>
        </w:rPr>
        <w:t>XI. Termin związania ofertą</w:t>
      </w:r>
      <w:r w:rsidRPr="001516E5">
        <w:rPr>
          <w:rFonts w:cstheme="minorHAnsi"/>
          <w:bCs/>
          <w:sz w:val="24"/>
          <w:szCs w:val="24"/>
        </w:rPr>
        <w:t xml:space="preserve">. </w:t>
      </w:r>
    </w:p>
    <w:p w:rsidR="00E25D59" w:rsidRPr="001516E5" w:rsidRDefault="00E25D59" w:rsidP="00E25D59">
      <w:pPr>
        <w:autoSpaceDE w:val="0"/>
        <w:autoSpaceDN w:val="0"/>
        <w:adjustRightInd w:val="0"/>
        <w:spacing w:after="0" w:line="240" w:lineRule="auto"/>
        <w:rPr>
          <w:rFonts w:cstheme="minorHAnsi"/>
          <w:sz w:val="24"/>
          <w:szCs w:val="24"/>
        </w:rPr>
      </w:pPr>
    </w:p>
    <w:p w:rsidR="00E25D59" w:rsidRPr="001516E5" w:rsidRDefault="00E25D59" w:rsidP="00E25D59">
      <w:pPr>
        <w:autoSpaceDE w:val="0"/>
        <w:autoSpaceDN w:val="0"/>
        <w:adjustRightInd w:val="0"/>
        <w:spacing w:after="0" w:line="240" w:lineRule="auto"/>
        <w:rPr>
          <w:rFonts w:cstheme="minorHAnsi"/>
          <w:bCs/>
          <w:sz w:val="24"/>
          <w:szCs w:val="24"/>
        </w:rPr>
      </w:pPr>
      <w:r w:rsidRPr="001516E5">
        <w:rPr>
          <w:rFonts w:cstheme="minorHAnsi"/>
          <w:sz w:val="24"/>
          <w:szCs w:val="24"/>
        </w:rPr>
        <w:t xml:space="preserve">Wykonawca związany jest ofertą do dnia </w:t>
      </w:r>
      <w:r w:rsidR="00A84CEF" w:rsidRPr="001516E5">
        <w:rPr>
          <w:rFonts w:cstheme="minorHAnsi"/>
          <w:bCs/>
          <w:sz w:val="24"/>
          <w:szCs w:val="24"/>
        </w:rPr>
        <w:t>31</w:t>
      </w:r>
      <w:r w:rsidRPr="001516E5">
        <w:rPr>
          <w:rFonts w:cstheme="minorHAnsi"/>
          <w:bCs/>
          <w:sz w:val="24"/>
          <w:szCs w:val="24"/>
        </w:rPr>
        <w:t>.12.202</w:t>
      </w:r>
      <w:r w:rsidR="00D35EB0">
        <w:rPr>
          <w:rFonts w:cstheme="minorHAnsi"/>
          <w:bCs/>
          <w:sz w:val="24"/>
          <w:szCs w:val="24"/>
        </w:rPr>
        <w:t>1</w:t>
      </w:r>
      <w:r w:rsidRPr="001516E5">
        <w:rPr>
          <w:rFonts w:cstheme="minorHAnsi"/>
          <w:bCs/>
          <w:sz w:val="24"/>
          <w:szCs w:val="24"/>
        </w:rPr>
        <w:t xml:space="preserve"> r. </w:t>
      </w:r>
    </w:p>
    <w:p w:rsidR="00A84CEF" w:rsidRPr="001516E5" w:rsidRDefault="00A84CEF" w:rsidP="00E25D59">
      <w:pPr>
        <w:autoSpaceDE w:val="0"/>
        <w:autoSpaceDN w:val="0"/>
        <w:adjustRightInd w:val="0"/>
        <w:spacing w:after="0" w:line="240" w:lineRule="auto"/>
        <w:rPr>
          <w:rFonts w:cstheme="minorHAnsi"/>
          <w:sz w:val="24"/>
          <w:szCs w:val="24"/>
        </w:rPr>
      </w:pPr>
    </w:p>
    <w:p w:rsidR="00A84CEF" w:rsidRPr="00E13064" w:rsidRDefault="00E25D59" w:rsidP="00A84CEF">
      <w:pPr>
        <w:autoSpaceDE w:val="0"/>
        <w:autoSpaceDN w:val="0"/>
        <w:adjustRightInd w:val="0"/>
        <w:spacing w:after="0" w:line="240" w:lineRule="auto"/>
        <w:rPr>
          <w:rFonts w:cstheme="minorHAnsi"/>
          <w:b/>
          <w:bCs/>
          <w:sz w:val="24"/>
          <w:szCs w:val="24"/>
        </w:rPr>
      </w:pPr>
      <w:r w:rsidRPr="00E13064">
        <w:rPr>
          <w:rFonts w:cstheme="minorHAnsi"/>
          <w:b/>
          <w:bCs/>
          <w:sz w:val="24"/>
          <w:szCs w:val="24"/>
        </w:rPr>
        <w:t xml:space="preserve">XII. Informacje dotyczące oferty częściowej i wariantowej. </w:t>
      </w:r>
    </w:p>
    <w:p w:rsidR="00D35EB0" w:rsidRPr="001516E5" w:rsidRDefault="00D35EB0" w:rsidP="00A84CEF">
      <w:pPr>
        <w:autoSpaceDE w:val="0"/>
        <w:autoSpaceDN w:val="0"/>
        <w:adjustRightInd w:val="0"/>
        <w:spacing w:after="0" w:line="240" w:lineRule="auto"/>
        <w:rPr>
          <w:rFonts w:cstheme="minorHAnsi"/>
          <w:bCs/>
          <w:sz w:val="24"/>
          <w:szCs w:val="24"/>
        </w:rPr>
      </w:pPr>
    </w:p>
    <w:p w:rsidR="00E25D59" w:rsidRPr="001516E5" w:rsidRDefault="00E25D59" w:rsidP="00A84CEF">
      <w:pPr>
        <w:autoSpaceDE w:val="0"/>
        <w:autoSpaceDN w:val="0"/>
        <w:adjustRightInd w:val="0"/>
        <w:spacing w:after="0" w:line="240" w:lineRule="auto"/>
        <w:rPr>
          <w:rFonts w:cstheme="minorHAnsi"/>
          <w:sz w:val="24"/>
          <w:szCs w:val="24"/>
        </w:rPr>
      </w:pPr>
      <w:r w:rsidRPr="001516E5">
        <w:rPr>
          <w:rFonts w:cstheme="minorHAnsi"/>
          <w:sz w:val="24"/>
          <w:szCs w:val="24"/>
        </w:rPr>
        <w:t xml:space="preserve">1. Zamawiający nie dopuszcza składania ofert częściowych. </w:t>
      </w:r>
    </w:p>
    <w:p w:rsidR="00E25D59" w:rsidRPr="001516E5" w:rsidRDefault="00E25D59" w:rsidP="00A84CEF">
      <w:pPr>
        <w:autoSpaceDE w:val="0"/>
        <w:autoSpaceDN w:val="0"/>
        <w:adjustRightInd w:val="0"/>
        <w:spacing w:after="0" w:line="240" w:lineRule="auto"/>
        <w:rPr>
          <w:rFonts w:cstheme="minorHAnsi"/>
          <w:sz w:val="24"/>
          <w:szCs w:val="24"/>
        </w:rPr>
      </w:pPr>
      <w:r w:rsidRPr="001516E5">
        <w:rPr>
          <w:rFonts w:cstheme="minorHAnsi"/>
          <w:sz w:val="24"/>
          <w:szCs w:val="24"/>
        </w:rPr>
        <w:t xml:space="preserve">2. Zamawiający nie dopuszcza składania ofert wariantowych. </w:t>
      </w:r>
    </w:p>
    <w:p w:rsidR="00E25D59" w:rsidRPr="001516E5" w:rsidRDefault="00E25D59" w:rsidP="00A84CEF">
      <w:pPr>
        <w:autoSpaceDE w:val="0"/>
        <w:autoSpaceDN w:val="0"/>
        <w:adjustRightInd w:val="0"/>
        <w:spacing w:after="0" w:line="240" w:lineRule="auto"/>
        <w:rPr>
          <w:rFonts w:cstheme="minorHAnsi"/>
          <w:sz w:val="24"/>
          <w:szCs w:val="24"/>
        </w:rPr>
      </w:pPr>
    </w:p>
    <w:p w:rsidR="00E25D59" w:rsidRDefault="00E25D59" w:rsidP="00A84CEF">
      <w:pPr>
        <w:autoSpaceDE w:val="0"/>
        <w:autoSpaceDN w:val="0"/>
        <w:adjustRightInd w:val="0"/>
        <w:spacing w:after="0" w:line="240" w:lineRule="auto"/>
        <w:rPr>
          <w:rFonts w:cstheme="minorHAnsi"/>
          <w:bCs/>
          <w:sz w:val="24"/>
          <w:szCs w:val="24"/>
        </w:rPr>
      </w:pPr>
      <w:r w:rsidRPr="00E13064">
        <w:rPr>
          <w:rFonts w:cstheme="minorHAnsi"/>
          <w:b/>
          <w:bCs/>
          <w:sz w:val="24"/>
          <w:szCs w:val="24"/>
        </w:rPr>
        <w:t>XIII. Informacja dotycząca zamówień o których mowa w art. 214 ust. 1 pkt 7 ustawy</w:t>
      </w:r>
      <w:r w:rsidRPr="001516E5">
        <w:rPr>
          <w:rFonts w:cstheme="minorHAnsi"/>
          <w:bCs/>
          <w:sz w:val="24"/>
          <w:szCs w:val="24"/>
        </w:rPr>
        <w:t xml:space="preserve">. </w:t>
      </w:r>
    </w:p>
    <w:p w:rsidR="00D35EB0" w:rsidRPr="001516E5" w:rsidRDefault="00D35EB0" w:rsidP="00A84CEF">
      <w:pPr>
        <w:autoSpaceDE w:val="0"/>
        <w:autoSpaceDN w:val="0"/>
        <w:adjustRightInd w:val="0"/>
        <w:spacing w:after="0" w:line="240" w:lineRule="auto"/>
        <w:rPr>
          <w:rFonts w:cstheme="minorHAnsi"/>
          <w:sz w:val="24"/>
          <w:szCs w:val="24"/>
        </w:rPr>
      </w:pPr>
    </w:p>
    <w:p w:rsidR="00E25D59" w:rsidRPr="001516E5" w:rsidRDefault="00E25D59" w:rsidP="00A84CEF">
      <w:pPr>
        <w:autoSpaceDE w:val="0"/>
        <w:autoSpaceDN w:val="0"/>
        <w:adjustRightInd w:val="0"/>
        <w:spacing w:after="0" w:line="240" w:lineRule="auto"/>
        <w:rPr>
          <w:rFonts w:cstheme="minorHAnsi"/>
          <w:sz w:val="24"/>
          <w:szCs w:val="24"/>
        </w:rPr>
      </w:pPr>
      <w:r w:rsidRPr="001516E5">
        <w:rPr>
          <w:rFonts w:cstheme="minorHAnsi"/>
          <w:sz w:val="24"/>
          <w:szCs w:val="24"/>
        </w:rPr>
        <w:t xml:space="preserve">1. Zamawiający przewiduje udzielenie zamówienia, o którym mowa w art. 214 ust. 1 pkt 7 ustawy, polegającego na powtórzeniu podobnych usług, zgodnie z przedmiotem niniejszego postępowania. </w:t>
      </w:r>
    </w:p>
    <w:p w:rsidR="00E25D59" w:rsidRPr="001516E5" w:rsidRDefault="00E25D59" w:rsidP="00A84CEF">
      <w:pPr>
        <w:autoSpaceDE w:val="0"/>
        <w:autoSpaceDN w:val="0"/>
        <w:adjustRightInd w:val="0"/>
        <w:spacing w:after="0" w:line="240" w:lineRule="auto"/>
        <w:rPr>
          <w:rFonts w:cstheme="minorHAnsi"/>
          <w:sz w:val="24"/>
          <w:szCs w:val="24"/>
        </w:rPr>
      </w:pPr>
      <w:r w:rsidRPr="001516E5">
        <w:rPr>
          <w:rFonts w:cstheme="minorHAnsi"/>
          <w:sz w:val="24"/>
          <w:szCs w:val="24"/>
        </w:rPr>
        <w:t xml:space="preserve">2. Wartość zamówień podobnych, o których mowa w art. 214 ust. 1 pkt 7 ustawy wyniesie do 50% wartości zamówienia podstawowego. Zamówienie podobne będzie realizowane co najmniej na takich samych lub lepszych zasadach, między innymi w odniesieniu do rodzaju, cen, terminów, warunków płatności. </w:t>
      </w:r>
    </w:p>
    <w:p w:rsidR="00A84CEF" w:rsidRPr="001516E5" w:rsidRDefault="00A84CEF" w:rsidP="00A84CEF">
      <w:pPr>
        <w:autoSpaceDE w:val="0"/>
        <w:autoSpaceDN w:val="0"/>
        <w:adjustRightInd w:val="0"/>
        <w:spacing w:after="0" w:line="240" w:lineRule="auto"/>
        <w:rPr>
          <w:rFonts w:cstheme="minorHAnsi"/>
          <w:bCs/>
          <w:sz w:val="24"/>
          <w:szCs w:val="24"/>
        </w:rPr>
      </w:pPr>
    </w:p>
    <w:p w:rsidR="00A84CEF" w:rsidRDefault="00E25D59" w:rsidP="00A84CEF">
      <w:pPr>
        <w:autoSpaceDE w:val="0"/>
        <w:autoSpaceDN w:val="0"/>
        <w:adjustRightInd w:val="0"/>
        <w:spacing w:after="0" w:line="240" w:lineRule="auto"/>
        <w:rPr>
          <w:rFonts w:cstheme="minorHAnsi"/>
          <w:b/>
          <w:bCs/>
          <w:sz w:val="24"/>
          <w:szCs w:val="24"/>
        </w:rPr>
      </w:pPr>
      <w:r w:rsidRPr="00E13064">
        <w:rPr>
          <w:rFonts w:cstheme="minorHAnsi"/>
          <w:b/>
          <w:bCs/>
          <w:sz w:val="24"/>
          <w:szCs w:val="24"/>
        </w:rPr>
        <w:t xml:space="preserve">XIV. Opis sposobu przygotowania ofert </w:t>
      </w:r>
    </w:p>
    <w:p w:rsidR="00E13064" w:rsidRPr="00E13064" w:rsidRDefault="00E13064" w:rsidP="00A84CEF">
      <w:pPr>
        <w:autoSpaceDE w:val="0"/>
        <w:autoSpaceDN w:val="0"/>
        <w:adjustRightInd w:val="0"/>
        <w:spacing w:after="0" w:line="240" w:lineRule="auto"/>
        <w:rPr>
          <w:rFonts w:cstheme="minorHAnsi"/>
          <w:b/>
          <w:bCs/>
          <w:sz w:val="24"/>
          <w:szCs w:val="24"/>
        </w:rPr>
      </w:pPr>
    </w:p>
    <w:p w:rsidR="00E25D59" w:rsidRPr="001516E5" w:rsidRDefault="00E25D59" w:rsidP="00A84CEF">
      <w:pPr>
        <w:autoSpaceDE w:val="0"/>
        <w:autoSpaceDN w:val="0"/>
        <w:adjustRightInd w:val="0"/>
        <w:spacing w:after="0" w:line="240" w:lineRule="auto"/>
        <w:rPr>
          <w:rFonts w:cstheme="minorHAnsi"/>
          <w:sz w:val="24"/>
          <w:szCs w:val="24"/>
        </w:rPr>
      </w:pPr>
      <w:r w:rsidRPr="001516E5">
        <w:rPr>
          <w:rFonts w:cstheme="minorHAnsi"/>
          <w:sz w:val="24"/>
          <w:szCs w:val="24"/>
        </w:rPr>
        <w:t xml:space="preserve">1. Wykonawca składa ofertę za pośrednictwem platformy pod adresem: </w:t>
      </w:r>
      <w:hyperlink r:id="rId10" w:history="1">
        <w:r w:rsidR="00A84CEF" w:rsidRPr="001516E5">
          <w:rPr>
            <w:rStyle w:val="Hipercze"/>
            <w:rFonts w:cstheme="minorHAnsi"/>
            <w:sz w:val="24"/>
            <w:szCs w:val="24"/>
          </w:rPr>
          <w:t>https://miniportal.uzp.gov.pl</w:t>
        </w:r>
      </w:hyperlink>
      <w:r w:rsidR="00A84CEF" w:rsidRPr="001516E5">
        <w:rPr>
          <w:rStyle w:val="Hipercze"/>
          <w:rFonts w:cstheme="minorHAnsi"/>
          <w:sz w:val="24"/>
          <w:szCs w:val="24"/>
        </w:rPr>
        <w:t xml:space="preserve">., </w:t>
      </w:r>
      <w:r w:rsidR="00A84CEF" w:rsidRPr="001516E5">
        <w:rPr>
          <w:rFonts w:cstheme="minorHAnsi"/>
          <w:sz w:val="24"/>
          <w:szCs w:val="24"/>
        </w:rPr>
        <w:t>http://poznan.wuoz.gov.pl.</w:t>
      </w:r>
    </w:p>
    <w:p w:rsidR="00D500BF" w:rsidRPr="001516E5" w:rsidRDefault="00E25D59" w:rsidP="00D500BF">
      <w:pPr>
        <w:autoSpaceDE w:val="0"/>
        <w:autoSpaceDN w:val="0"/>
        <w:adjustRightInd w:val="0"/>
        <w:spacing w:after="0" w:line="240" w:lineRule="auto"/>
        <w:rPr>
          <w:rFonts w:cstheme="minorHAnsi"/>
          <w:sz w:val="24"/>
          <w:szCs w:val="24"/>
        </w:rPr>
      </w:pPr>
      <w:r w:rsidRPr="001516E5">
        <w:rPr>
          <w:rFonts w:cstheme="minorHAnsi"/>
          <w:sz w:val="24"/>
          <w:szCs w:val="24"/>
        </w:rPr>
        <w:t xml:space="preserve">2. W przypadku Wykonawców występujących wspólnie jako konsorcjum, oferta musi zostać złożona z konta Wykonawcy wskazanego jako lider konsorcjum. </w:t>
      </w:r>
    </w:p>
    <w:p w:rsidR="00E25D59" w:rsidRPr="001516E5" w:rsidRDefault="00D500BF" w:rsidP="00D500BF">
      <w:pPr>
        <w:autoSpaceDE w:val="0"/>
        <w:autoSpaceDN w:val="0"/>
        <w:adjustRightInd w:val="0"/>
        <w:spacing w:after="0" w:line="240" w:lineRule="auto"/>
        <w:rPr>
          <w:rFonts w:cstheme="minorHAnsi"/>
          <w:sz w:val="24"/>
          <w:szCs w:val="24"/>
        </w:rPr>
      </w:pPr>
      <w:r w:rsidRPr="001516E5">
        <w:rPr>
          <w:rFonts w:cstheme="minorHAnsi"/>
          <w:sz w:val="24"/>
          <w:szCs w:val="24"/>
        </w:rPr>
        <w:t>3</w:t>
      </w:r>
      <w:r w:rsidR="00E25D59" w:rsidRPr="001516E5">
        <w:rPr>
          <w:rFonts w:cstheme="minorHAnsi"/>
          <w:sz w:val="24"/>
          <w:szCs w:val="24"/>
        </w:rPr>
        <w:t xml:space="preserve">. Każdy Wykonawca może złożyć tylko jedną ofertę. </w:t>
      </w:r>
    </w:p>
    <w:p w:rsidR="00D500BF" w:rsidRPr="001516E5" w:rsidRDefault="00D500BF" w:rsidP="00D500BF">
      <w:pPr>
        <w:pStyle w:val="Default"/>
        <w:rPr>
          <w:rFonts w:asciiTheme="minorHAnsi" w:hAnsiTheme="minorHAnsi" w:cstheme="minorHAnsi"/>
        </w:rPr>
      </w:pPr>
      <w:r w:rsidRPr="001516E5">
        <w:rPr>
          <w:rFonts w:asciiTheme="minorHAnsi" w:hAnsiTheme="minorHAnsi" w:cstheme="minorHAnsi"/>
        </w:rPr>
        <w:t>4</w:t>
      </w:r>
      <w:r w:rsidR="00E25D59" w:rsidRPr="001516E5">
        <w:rPr>
          <w:rFonts w:asciiTheme="minorHAnsi" w:hAnsiTheme="minorHAnsi" w:cstheme="minorHAnsi"/>
        </w:rPr>
        <w:t xml:space="preserve">. Oferta musi być sporządzona w języku polskim oraz złożona, pod rygorem nieważności, w formie elektronicznej lub w postaci elektronicznej opatrzonej podpisem zaufanym lub podpisem osobistym przez osoby u </w:t>
      </w:r>
    </w:p>
    <w:p w:rsidR="00D500BF" w:rsidRPr="00D500BF" w:rsidRDefault="00D500BF" w:rsidP="00D500BF">
      <w:pPr>
        <w:autoSpaceDE w:val="0"/>
        <w:autoSpaceDN w:val="0"/>
        <w:adjustRightInd w:val="0"/>
        <w:spacing w:after="10" w:line="240" w:lineRule="auto"/>
        <w:rPr>
          <w:rFonts w:cstheme="minorHAnsi"/>
          <w:color w:val="000000"/>
          <w:sz w:val="24"/>
          <w:szCs w:val="24"/>
        </w:rPr>
      </w:pPr>
      <w:r w:rsidRPr="001516E5">
        <w:rPr>
          <w:rFonts w:cstheme="minorHAnsi"/>
          <w:color w:val="000000"/>
          <w:sz w:val="24"/>
          <w:szCs w:val="24"/>
        </w:rPr>
        <w:t>5.</w:t>
      </w:r>
      <w:r w:rsidRPr="00D500BF">
        <w:rPr>
          <w:rFonts w:cstheme="minorHAnsi"/>
          <w:color w:val="000000"/>
          <w:sz w:val="24"/>
          <w:szCs w:val="24"/>
        </w:rPr>
        <w:t xml:space="preserve">Oferta musi być sporządzona w języku polskim oraz złożona, pod rygorem nieważności, w formie elektronicznej lub w postaci elektronicznej opatrzonej podpisem zaufanym lub podpisem osobistym przez osoby uprawnione do reprezentowania Wykonawcy. </w:t>
      </w:r>
    </w:p>
    <w:p w:rsidR="00D500BF" w:rsidRPr="00D500BF" w:rsidRDefault="00D500BF" w:rsidP="00D500BF">
      <w:pPr>
        <w:autoSpaceDE w:val="0"/>
        <w:autoSpaceDN w:val="0"/>
        <w:adjustRightInd w:val="0"/>
        <w:spacing w:after="10" w:line="240" w:lineRule="auto"/>
        <w:rPr>
          <w:rFonts w:cstheme="minorHAnsi"/>
          <w:color w:val="000000"/>
          <w:sz w:val="24"/>
          <w:szCs w:val="24"/>
        </w:rPr>
      </w:pPr>
      <w:r w:rsidRPr="00D500BF">
        <w:rPr>
          <w:rFonts w:cstheme="minorHAnsi"/>
          <w:color w:val="000000"/>
          <w:sz w:val="24"/>
          <w:szCs w:val="24"/>
        </w:rPr>
        <w:t xml:space="preserve">6. Treść oferty musi odpowiadać treści SWZ. </w:t>
      </w:r>
    </w:p>
    <w:p w:rsidR="00D500BF" w:rsidRPr="00D500BF" w:rsidRDefault="00D500BF" w:rsidP="00D500BF">
      <w:pPr>
        <w:autoSpaceDE w:val="0"/>
        <w:autoSpaceDN w:val="0"/>
        <w:adjustRightInd w:val="0"/>
        <w:spacing w:after="10" w:line="240" w:lineRule="auto"/>
        <w:rPr>
          <w:rFonts w:cstheme="minorHAnsi"/>
          <w:color w:val="000000"/>
          <w:sz w:val="24"/>
          <w:szCs w:val="24"/>
        </w:rPr>
      </w:pPr>
      <w:r w:rsidRPr="001516E5">
        <w:rPr>
          <w:rFonts w:cstheme="minorHAnsi"/>
          <w:color w:val="000000"/>
          <w:sz w:val="24"/>
          <w:szCs w:val="24"/>
        </w:rPr>
        <w:t>7</w:t>
      </w:r>
      <w:r w:rsidRPr="00D500BF">
        <w:rPr>
          <w:rFonts w:cstheme="minorHAnsi"/>
          <w:color w:val="000000"/>
          <w:sz w:val="24"/>
          <w:szCs w:val="24"/>
        </w:rPr>
        <w:t xml:space="preserve">. W przypadku gdy podmiotowe środki dowodowe, inne dokumenty lub dokumenty potwierdzające umocowanie do reprezentowania zostały </w:t>
      </w:r>
      <w:r w:rsidRPr="00D500BF">
        <w:rPr>
          <w:rFonts w:cstheme="minorHAnsi"/>
          <w:bCs/>
          <w:color w:val="000000"/>
          <w:sz w:val="24"/>
          <w:szCs w:val="24"/>
        </w:rPr>
        <w:t>wystawione przez upoważnione podmioty</w:t>
      </w:r>
      <w:r w:rsidRPr="00D500BF">
        <w:rPr>
          <w:rFonts w:cstheme="minorHAnsi"/>
          <w:color w:val="000000"/>
          <w:sz w:val="24"/>
          <w:szCs w:val="24"/>
        </w:rPr>
        <w:t xml:space="preserve">, inne niż Wykonawca, Wykonawca wspólnie ubiegający się o udzielenie zamówienia, podmiot udostępniający zasoby lub podwykonawca jako dokument elektroniczny przekazuje się ten dokument. </w:t>
      </w:r>
    </w:p>
    <w:p w:rsidR="00D500BF" w:rsidRPr="00D500BF" w:rsidRDefault="00D500BF" w:rsidP="00D500BF">
      <w:pPr>
        <w:autoSpaceDE w:val="0"/>
        <w:autoSpaceDN w:val="0"/>
        <w:adjustRightInd w:val="0"/>
        <w:spacing w:after="10" w:line="240" w:lineRule="auto"/>
        <w:rPr>
          <w:rFonts w:cstheme="minorHAnsi"/>
          <w:color w:val="000000"/>
          <w:sz w:val="24"/>
          <w:szCs w:val="24"/>
        </w:rPr>
      </w:pPr>
      <w:r w:rsidRPr="001516E5">
        <w:rPr>
          <w:rFonts w:cstheme="minorHAnsi"/>
          <w:color w:val="000000"/>
          <w:sz w:val="24"/>
          <w:szCs w:val="24"/>
        </w:rPr>
        <w:t>8</w:t>
      </w:r>
      <w:r w:rsidRPr="00D500BF">
        <w:rPr>
          <w:rFonts w:cstheme="minorHAnsi"/>
          <w:color w:val="000000"/>
          <w:sz w:val="24"/>
          <w:szCs w:val="24"/>
        </w:rPr>
        <w:t xml:space="preserve">. Podmiotowe środki dowodowe </w:t>
      </w:r>
      <w:r w:rsidRPr="00D500BF">
        <w:rPr>
          <w:rFonts w:cstheme="minorHAnsi"/>
          <w:bCs/>
          <w:color w:val="000000"/>
          <w:sz w:val="24"/>
          <w:szCs w:val="24"/>
        </w:rPr>
        <w:t xml:space="preserve">niewystawione przez upoważnione podmioty </w:t>
      </w:r>
      <w:r w:rsidRPr="00D500BF">
        <w:rPr>
          <w:rFonts w:cstheme="minorHAnsi"/>
          <w:color w:val="000000"/>
          <w:sz w:val="24"/>
          <w:szCs w:val="24"/>
        </w:rPr>
        <w:t xml:space="preserve">oraz pełnomocnictwo przekazuje się w postaci elektronicznej i opatruje się kwalifikowanym podpisem elektronicznym, podpisem zaufanym lub podpisem osobistym. </w:t>
      </w:r>
    </w:p>
    <w:p w:rsidR="00D500BF" w:rsidRPr="00D500BF" w:rsidRDefault="0094119E" w:rsidP="00D500BF">
      <w:pPr>
        <w:autoSpaceDE w:val="0"/>
        <w:autoSpaceDN w:val="0"/>
        <w:adjustRightInd w:val="0"/>
        <w:spacing w:after="0" w:line="240" w:lineRule="auto"/>
        <w:rPr>
          <w:rFonts w:cstheme="minorHAnsi"/>
          <w:sz w:val="24"/>
          <w:szCs w:val="24"/>
        </w:rPr>
      </w:pPr>
      <w:r w:rsidRPr="001516E5">
        <w:rPr>
          <w:rFonts w:cstheme="minorHAnsi"/>
          <w:sz w:val="24"/>
          <w:szCs w:val="24"/>
        </w:rPr>
        <w:t>9</w:t>
      </w:r>
      <w:r w:rsidR="00D500BF" w:rsidRPr="00D500BF">
        <w:rPr>
          <w:rFonts w:cstheme="minorHAnsi"/>
          <w:sz w:val="24"/>
          <w:szCs w:val="24"/>
        </w:rPr>
        <w:t xml:space="preserve">.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w:t>
      </w:r>
      <w:r w:rsidR="00D500BF" w:rsidRPr="00D500BF">
        <w:rPr>
          <w:rFonts w:cstheme="minorHAnsi"/>
          <w:sz w:val="24"/>
          <w:szCs w:val="24"/>
        </w:rPr>
        <w:lastRenderedPageBreak/>
        <w:t xml:space="preserve">odpowiednio kwalifikowanym podpisem elektronicznym, podpisem zaufanym lub podpisem osobistym. </w:t>
      </w:r>
    </w:p>
    <w:p w:rsidR="00D500BF" w:rsidRPr="00D500BF" w:rsidRDefault="00D500BF" w:rsidP="00D500BF">
      <w:pPr>
        <w:autoSpaceDE w:val="0"/>
        <w:autoSpaceDN w:val="0"/>
        <w:adjustRightInd w:val="0"/>
        <w:spacing w:after="0" w:line="240" w:lineRule="auto"/>
        <w:rPr>
          <w:rFonts w:cstheme="minorHAnsi"/>
          <w:sz w:val="24"/>
          <w:szCs w:val="24"/>
        </w:rPr>
      </w:pPr>
      <w:r w:rsidRPr="00D500BF">
        <w:rPr>
          <w:rFonts w:cstheme="minorHAnsi"/>
          <w:sz w:val="24"/>
          <w:szCs w:val="24"/>
        </w:rPr>
        <w:t>1</w:t>
      </w:r>
      <w:r w:rsidR="0094119E" w:rsidRPr="001516E5">
        <w:rPr>
          <w:rFonts w:cstheme="minorHAnsi"/>
          <w:sz w:val="24"/>
          <w:szCs w:val="24"/>
        </w:rPr>
        <w:t>0</w:t>
      </w:r>
      <w:r w:rsidRPr="00D500BF">
        <w:rPr>
          <w:rFonts w:cstheme="minorHAnsi"/>
          <w:sz w:val="24"/>
          <w:szCs w:val="24"/>
        </w:rPr>
        <w:t xml:space="preserve">. Wykonawca może wprowadzić zmiany lub wycofać złożoną przez siebie ofertę wyłącznie przed terminem składania ofert. </w:t>
      </w:r>
    </w:p>
    <w:p w:rsidR="00EB646E" w:rsidRDefault="00EB646E" w:rsidP="0094119E">
      <w:pPr>
        <w:autoSpaceDE w:val="0"/>
        <w:autoSpaceDN w:val="0"/>
        <w:adjustRightInd w:val="0"/>
        <w:spacing w:after="173" w:line="240" w:lineRule="auto"/>
        <w:rPr>
          <w:rFonts w:cstheme="minorHAnsi"/>
          <w:bCs/>
          <w:sz w:val="24"/>
          <w:szCs w:val="24"/>
        </w:rPr>
      </w:pPr>
    </w:p>
    <w:p w:rsidR="00EB646E" w:rsidRPr="00E13064" w:rsidRDefault="00D500BF" w:rsidP="0094119E">
      <w:pPr>
        <w:autoSpaceDE w:val="0"/>
        <w:autoSpaceDN w:val="0"/>
        <w:adjustRightInd w:val="0"/>
        <w:spacing w:after="173" w:line="240" w:lineRule="auto"/>
        <w:rPr>
          <w:rFonts w:cstheme="minorHAnsi"/>
          <w:b/>
          <w:bCs/>
          <w:sz w:val="24"/>
          <w:szCs w:val="24"/>
        </w:rPr>
      </w:pPr>
      <w:r w:rsidRPr="00E13064">
        <w:rPr>
          <w:rFonts w:cstheme="minorHAnsi"/>
          <w:b/>
          <w:bCs/>
          <w:sz w:val="24"/>
          <w:szCs w:val="24"/>
        </w:rPr>
        <w:t xml:space="preserve">XV. Miejsce, termin składania i otwarcia ofert </w:t>
      </w:r>
    </w:p>
    <w:p w:rsidR="00D500BF" w:rsidRPr="00D500BF" w:rsidRDefault="00D500BF" w:rsidP="0094119E">
      <w:pPr>
        <w:autoSpaceDE w:val="0"/>
        <w:autoSpaceDN w:val="0"/>
        <w:adjustRightInd w:val="0"/>
        <w:spacing w:after="173" w:line="240" w:lineRule="auto"/>
        <w:rPr>
          <w:rFonts w:cstheme="minorHAnsi"/>
          <w:sz w:val="24"/>
          <w:szCs w:val="24"/>
        </w:rPr>
      </w:pPr>
      <w:r w:rsidRPr="00D500BF">
        <w:rPr>
          <w:rFonts w:cstheme="minorHAnsi"/>
          <w:sz w:val="24"/>
          <w:szCs w:val="24"/>
        </w:rPr>
        <w:t xml:space="preserve">1. Ofertę oraz pozostałe dokumenty i oświadczenia, należy złożyć do dnia </w:t>
      </w:r>
      <w:r w:rsidRPr="00D500BF">
        <w:rPr>
          <w:rFonts w:cstheme="minorHAnsi"/>
          <w:bCs/>
          <w:sz w:val="24"/>
          <w:szCs w:val="24"/>
        </w:rPr>
        <w:t>2</w:t>
      </w:r>
      <w:r w:rsidR="0094119E" w:rsidRPr="001516E5">
        <w:rPr>
          <w:rFonts w:cstheme="minorHAnsi"/>
          <w:bCs/>
          <w:sz w:val="24"/>
          <w:szCs w:val="24"/>
        </w:rPr>
        <w:t>7</w:t>
      </w:r>
      <w:r w:rsidRPr="00D500BF">
        <w:rPr>
          <w:rFonts w:cstheme="minorHAnsi"/>
          <w:bCs/>
          <w:sz w:val="24"/>
          <w:szCs w:val="24"/>
        </w:rPr>
        <w:t>.1</w:t>
      </w:r>
      <w:r w:rsidR="0094119E" w:rsidRPr="001516E5">
        <w:rPr>
          <w:rFonts w:cstheme="minorHAnsi"/>
          <w:bCs/>
          <w:sz w:val="24"/>
          <w:szCs w:val="24"/>
        </w:rPr>
        <w:t>2</w:t>
      </w:r>
      <w:r w:rsidRPr="00D500BF">
        <w:rPr>
          <w:rFonts w:cstheme="minorHAnsi"/>
          <w:bCs/>
          <w:sz w:val="24"/>
          <w:szCs w:val="24"/>
        </w:rPr>
        <w:t xml:space="preserve">.2021 </w:t>
      </w:r>
      <w:r w:rsidRPr="00D500BF">
        <w:rPr>
          <w:rFonts w:cstheme="minorHAnsi"/>
          <w:sz w:val="24"/>
          <w:szCs w:val="24"/>
        </w:rPr>
        <w:t xml:space="preserve">r. do godz. 10.00. </w:t>
      </w:r>
    </w:p>
    <w:p w:rsidR="00D500BF" w:rsidRPr="00D500BF" w:rsidRDefault="00D500BF" w:rsidP="0094119E">
      <w:pPr>
        <w:autoSpaceDE w:val="0"/>
        <w:autoSpaceDN w:val="0"/>
        <w:adjustRightInd w:val="0"/>
        <w:spacing w:after="173" w:line="240" w:lineRule="auto"/>
        <w:rPr>
          <w:rFonts w:cstheme="minorHAnsi"/>
          <w:sz w:val="24"/>
          <w:szCs w:val="24"/>
        </w:rPr>
      </w:pPr>
      <w:r w:rsidRPr="00D500BF">
        <w:rPr>
          <w:rFonts w:cstheme="minorHAnsi"/>
          <w:sz w:val="24"/>
          <w:szCs w:val="24"/>
        </w:rPr>
        <w:t xml:space="preserve">2. Otwarcie ofert jest jawne i nastąpi w dniu </w:t>
      </w:r>
      <w:r w:rsidR="0094119E" w:rsidRPr="001516E5">
        <w:rPr>
          <w:rFonts w:cstheme="minorHAnsi"/>
          <w:bCs/>
          <w:sz w:val="24"/>
          <w:szCs w:val="24"/>
        </w:rPr>
        <w:t>27</w:t>
      </w:r>
      <w:r w:rsidRPr="00D500BF">
        <w:rPr>
          <w:rFonts w:cstheme="minorHAnsi"/>
          <w:bCs/>
          <w:sz w:val="24"/>
          <w:szCs w:val="24"/>
        </w:rPr>
        <w:t>.1</w:t>
      </w:r>
      <w:r w:rsidR="0094119E" w:rsidRPr="001516E5">
        <w:rPr>
          <w:rFonts w:cstheme="minorHAnsi"/>
          <w:bCs/>
          <w:sz w:val="24"/>
          <w:szCs w:val="24"/>
        </w:rPr>
        <w:t>2</w:t>
      </w:r>
      <w:r w:rsidRPr="00D500BF">
        <w:rPr>
          <w:rFonts w:cstheme="minorHAnsi"/>
          <w:bCs/>
          <w:sz w:val="24"/>
          <w:szCs w:val="24"/>
        </w:rPr>
        <w:t xml:space="preserve">.2021 </w:t>
      </w:r>
      <w:r w:rsidRPr="00D500BF">
        <w:rPr>
          <w:rFonts w:cstheme="minorHAnsi"/>
          <w:sz w:val="24"/>
          <w:szCs w:val="24"/>
        </w:rPr>
        <w:t>r. o godzinie 1</w:t>
      </w:r>
      <w:r w:rsidR="0094119E" w:rsidRPr="001516E5">
        <w:rPr>
          <w:rFonts w:cstheme="minorHAnsi"/>
          <w:sz w:val="24"/>
          <w:szCs w:val="24"/>
        </w:rPr>
        <w:t>2</w:t>
      </w:r>
      <w:r w:rsidRPr="00D500BF">
        <w:rPr>
          <w:rFonts w:cstheme="minorHAnsi"/>
          <w:sz w:val="24"/>
          <w:szCs w:val="24"/>
        </w:rPr>
        <w:t xml:space="preserve">.00 za pośrednictwem platformy. </w:t>
      </w:r>
    </w:p>
    <w:p w:rsidR="00D500BF" w:rsidRPr="00D500BF" w:rsidRDefault="00D500BF" w:rsidP="00D500BF">
      <w:pPr>
        <w:autoSpaceDE w:val="0"/>
        <w:autoSpaceDN w:val="0"/>
        <w:adjustRightInd w:val="0"/>
        <w:spacing w:after="0" w:line="240" w:lineRule="auto"/>
        <w:rPr>
          <w:rFonts w:cstheme="minorHAnsi"/>
          <w:sz w:val="24"/>
          <w:szCs w:val="24"/>
        </w:rPr>
      </w:pPr>
      <w:r w:rsidRPr="00D500BF">
        <w:rPr>
          <w:rFonts w:cstheme="minorHAnsi"/>
          <w:sz w:val="24"/>
          <w:szCs w:val="24"/>
        </w:rPr>
        <w:t xml:space="preserve">3. Zamawiający, najpóźniej przed otwarciem ofert, udostępni na stronie internetowej prowadzonego postępowania informację o kwocie, jaką zamierza przeznaczyć na sfinansowanie zamówienia. Zamawiający, niezwłocznie po otwarciu ofert, udostępni na stronie internetowej prowadzonego postępowania informacje o: </w:t>
      </w:r>
    </w:p>
    <w:p w:rsidR="00D500BF" w:rsidRPr="00D500BF" w:rsidRDefault="00D500BF" w:rsidP="00D500BF">
      <w:pPr>
        <w:autoSpaceDE w:val="0"/>
        <w:autoSpaceDN w:val="0"/>
        <w:adjustRightInd w:val="0"/>
        <w:spacing w:after="0" w:line="240" w:lineRule="auto"/>
        <w:rPr>
          <w:rFonts w:cstheme="minorHAnsi"/>
          <w:sz w:val="24"/>
          <w:szCs w:val="24"/>
        </w:rPr>
      </w:pPr>
      <w:r w:rsidRPr="00D500BF">
        <w:rPr>
          <w:rFonts w:cstheme="minorHAnsi"/>
          <w:sz w:val="24"/>
          <w:szCs w:val="24"/>
        </w:rPr>
        <w:t xml:space="preserve">1) nazwach albo imionach i nazwiskach oraz siedzibach lub miejscach prowadzonej działalności gospodarczej albo miejscach zamieszkania wykonawców, których oferty zostały otwarte; </w:t>
      </w:r>
    </w:p>
    <w:p w:rsidR="00D500BF" w:rsidRPr="00D500BF" w:rsidRDefault="00D500BF" w:rsidP="00D500BF">
      <w:pPr>
        <w:autoSpaceDE w:val="0"/>
        <w:autoSpaceDN w:val="0"/>
        <w:adjustRightInd w:val="0"/>
        <w:spacing w:after="0" w:line="240" w:lineRule="auto"/>
        <w:rPr>
          <w:rFonts w:cstheme="minorHAnsi"/>
          <w:sz w:val="24"/>
          <w:szCs w:val="24"/>
        </w:rPr>
      </w:pPr>
      <w:r w:rsidRPr="00D500BF">
        <w:rPr>
          <w:rFonts w:cstheme="minorHAnsi"/>
          <w:sz w:val="24"/>
          <w:szCs w:val="24"/>
        </w:rPr>
        <w:t xml:space="preserve">2) cenach lub kosztach zawartych w ofertach. </w:t>
      </w:r>
    </w:p>
    <w:p w:rsidR="0094119E" w:rsidRPr="001516E5" w:rsidRDefault="0094119E" w:rsidP="0094119E">
      <w:pPr>
        <w:autoSpaceDE w:val="0"/>
        <w:autoSpaceDN w:val="0"/>
        <w:adjustRightInd w:val="0"/>
        <w:spacing w:after="130" w:line="240" w:lineRule="auto"/>
        <w:rPr>
          <w:rFonts w:cstheme="minorHAnsi"/>
          <w:bCs/>
          <w:sz w:val="24"/>
          <w:szCs w:val="24"/>
        </w:rPr>
      </w:pPr>
    </w:p>
    <w:p w:rsidR="00D500BF" w:rsidRPr="00E13064" w:rsidRDefault="00D500BF" w:rsidP="0094119E">
      <w:pPr>
        <w:autoSpaceDE w:val="0"/>
        <w:autoSpaceDN w:val="0"/>
        <w:adjustRightInd w:val="0"/>
        <w:spacing w:after="130" w:line="240" w:lineRule="auto"/>
        <w:rPr>
          <w:rFonts w:cstheme="minorHAnsi"/>
          <w:b/>
          <w:sz w:val="24"/>
          <w:szCs w:val="24"/>
        </w:rPr>
      </w:pPr>
      <w:r w:rsidRPr="00E13064">
        <w:rPr>
          <w:rFonts w:cstheme="minorHAnsi"/>
          <w:b/>
          <w:bCs/>
          <w:sz w:val="24"/>
          <w:szCs w:val="24"/>
        </w:rPr>
        <w:t xml:space="preserve">XVI. Opis sposobu obliczenia ceny </w:t>
      </w:r>
    </w:p>
    <w:p w:rsidR="00D500BF" w:rsidRPr="00D500BF" w:rsidRDefault="00D500BF" w:rsidP="0094119E">
      <w:pPr>
        <w:autoSpaceDE w:val="0"/>
        <w:autoSpaceDN w:val="0"/>
        <w:adjustRightInd w:val="0"/>
        <w:spacing w:after="130" w:line="240" w:lineRule="auto"/>
        <w:rPr>
          <w:rFonts w:cstheme="minorHAnsi"/>
          <w:sz w:val="24"/>
          <w:szCs w:val="24"/>
        </w:rPr>
      </w:pPr>
      <w:r w:rsidRPr="00D500BF">
        <w:rPr>
          <w:rFonts w:cstheme="minorHAnsi"/>
          <w:sz w:val="24"/>
          <w:szCs w:val="24"/>
        </w:rPr>
        <w:t xml:space="preserve">1. Cenę oferty należy obliczyć w sposób określony w formularzu ofertowym. </w:t>
      </w:r>
    </w:p>
    <w:p w:rsidR="00D500BF" w:rsidRPr="00D500BF" w:rsidRDefault="00D500BF" w:rsidP="0094119E">
      <w:pPr>
        <w:autoSpaceDE w:val="0"/>
        <w:autoSpaceDN w:val="0"/>
        <w:adjustRightInd w:val="0"/>
        <w:spacing w:after="130" w:line="240" w:lineRule="auto"/>
        <w:rPr>
          <w:rFonts w:cstheme="minorHAnsi"/>
          <w:sz w:val="24"/>
          <w:szCs w:val="24"/>
        </w:rPr>
      </w:pPr>
      <w:r w:rsidRPr="00D500BF">
        <w:rPr>
          <w:rFonts w:cstheme="minorHAnsi"/>
          <w:sz w:val="24"/>
          <w:szCs w:val="24"/>
        </w:rPr>
        <w:t xml:space="preserve">2. Cena ofertowa stanowi </w:t>
      </w:r>
      <w:r w:rsidRPr="00D500BF">
        <w:rPr>
          <w:rFonts w:cstheme="minorHAnsi"/>
          <w:bCs/>
          <w:sz w:val="24"/>
          <w:szCs w:val="24"/>
        </w:rPr>
        <w:t>wynagrodzenie ryczałtowe</w:t>
      </w:r>
      <w:r w:rsidRPr="00D500BF">
        <w:rPr>
          <w:rFonts w:cstheme="minorHAnsi"/>
          <w:sz w:val="24"/>
          <w:szCs w:val="24"/>
        </w:rPr>
        <w:t xml:space="preserve">. </w:t>
      </w:r>
    </w:p>
    <w:p w:rsidR="00D500BF" w:rsidRPr="00D500BF" w:rsidRDefault="00D500BF" w:rsidP="0094119E">
      <w:pPr>
        <w:autoSpaceDE w:val="0"/>
        <w:autoSpaceDN w:val="0"/>
        <w:adjustRightInd w:val="0"/>
        <w:spacing w:after="130" w:line="240" w:lineRule="auto"/>
        <w:rPr>
          <w:rFonts w:cstheme="minorHAnsi"/>
          <w:sz w:val="24"/>
          <w:szCs w:val="24"/>
        </w:rPr>
      </w:pPr>
      <w:r w:rsidRPr="00D500BF">
        <w:rPr>
          <w:rFonts w:cstheme="minorHAnsi"/>
          <w:sz w:val="24"/>
          <w:szCs w:val="24"/>
        </w:rPr>
        <w:t xml:space="preserve">3. Cenę oferty należy podać z dokładnością do dwóch miejsc po przecinku, zgodnie z zasadami matematycznymi. Nie dopuszcza się zaokrągleń poprzez odrzucenie miejsc po przecinku. </w:t>
      </w:r>
    </w:p>
    <w:p w:rsidR="00D500BF" w:rsidRPr="00D500BF" w:rsidRDefault="00D500BF" w:rsidP="0094119E">
      <w:pPr>
        <w:autoSpaceDE w:val="0"/>
        <w:autoSpaceDN w:val="0"/>
        <w:adjustRightInd w:val="0"/>
        <w:spacing w:after="0" w:line="240" w:lineRule="auto"/>
        <w:rPr>
          <w:rFonts w:cstheme="minorHAnsi"/>
          <w:sz w:val="24"/>
          <w:szCs w:val="24"/>
        </w:rPr>
      </w:pPr>
      <w:r w:rsidRPr="00D500BF">
        <w:rPr>
          <w:rFonts w:cstheme="minorHAnsi"/>
          <w:sz w:val="24"/>
          <w:szCs w:val="24"/>
        </w:rPr>
        <w:t xml:space="preserve">4. Cena podana w ofercie musi obejmować wszystkie koszty i składniki związane z wykonaniem zamówienia. </w:t>
      </w:r>
    </w:p>
    <w:p w:rsidR="00D500BF" w:rsidRPr="00D500BF" w:rsidRDefault="00D500BF" w:rsidP="00D500BF">
      <w:pPr>
        <w:autoSpaceDE w:val="0"/>
        <w:autoSpaceDN w:val="0"/>
        <w:adjustRightInd w:val="0"/>
        <w:spacing w:after="173" w:line="240" w:lineRule="auto"/>
        <w:rPr>
          <w:rFonts w:cstheme="minorHAnsi"/>
          <w:sz w:val="24"/>
          <w:szCs w:val="24"/>
        </w:rPr>
      </w:pPr>
      <w:r w:rsidRPr="00D500BF">
        <w:rPr>
          <w:rFonts w:cstheme="minorHAnsi"/>
          <w:sz w:val="24"/>
          <w:szCs w:val="24"/>
        </w:rPr>
        <w:t xml:space="preserve">5. W przypadku błędnego iloczynu ceny jednostkowej i liczby jednostek miar, Zamawiający przyjmie, że prawidłowo podano cenę jednostkową i liczbę jednostek miar. </w:t>
      </w:r>
    </w:p>
    <w:p w:rsidR="00D500BF" w:rsidRPr="00D500BF" w:rsidRDefault="00D500BF" w:rsidP="00D500BF">
      <w:pPr>
        <w:autoSpaceDE w:val="0"/>
        <w:autoSpaceDN w:val="0"/>
        <w:adjustRightInd w:val="0"/>
        <w:spacing w:after="173" w:line="240" w:lineRule="auto"/>
        <w:rPr>
          <w:rFonts w:cstheme="minorHAnsi"/>
          <w:sz w:val="24"/>
          <w:szCs w:val="24"/>
        </w:rPr>
      </w:pPr>
      <w:r w:rsidRPr="00D500BF">
        <w:rPr>
          <w:rFonts w:cstheme="minorHAnsi"/>
          <w:sz w:val="24"/>
          <w:szCs w:val="24"/>
        </w:rPr>
        <w:t xml:space="preserve">6. Zamawiający poprawi omyłki w ofercie zgodnie z przesłankami art. 223 ust. 2 ustawy. </w:t>
      </w:r>
    </w:p>
    <w:p w:rsidR="00D500BF" w:rsidRPr="00D500BF" w:rsidRDefault="00D500BF" w:rsidP="00D500BF">
      <w:pPr>
        <w:autoSpaceDE w:val="0"/>
        <w:autoSpaceDN w:val="0"/>
        <w:adjustRightInd w:val="0"/>
        <w:spacing w:after="173" w:line="240" w:lineRule="auto"/>
        <w:rPr>
          <w:rFonts w:cstheme="minorHAnsi"/>
          <w:sz w:val="24"/>
          <w:szCs w:val="24"/>
        </w:rPr>
      </w:pPr>
      <w:r w:rsidRPr="00D500BF">
        <w:rPr>
          <w:rFonts w:cstheme="minorHAnsi"/>
          <w:sz w:val="24"/>
          <w:szCs w:val="24"/>
        </w:rPr>
        <w:t xml:space="preserve">7. Rozliczenia między Zamawiającym a Wykonawcą będą prowadzone wyłącznie w złotych polskich. </w:t>
      </w:r>
    </w:p>
    <w:p w:rsidR="00D500BF" w:rsidRPr="00D500BF" w:rsidRDefault="00D500BF" w:rsidP="00D500BF">
      <w:pPr>
        <w:autoSpaceDE w:val="0"/>
        <w:autoSpaceDN w:val="0"/>
        <w:adjustRightInd w:val="0"/>
        <w:spacing w:after="0" w:line="240" w:lineRule="auto"/>
        <w:rPr>
          <w:rFonts w:cstheme="minorHAnsi"/>
          <w:sz w:val="24"/>
          <w:szCs w:val="24"/>
        </w:rPr>
      </w:pPr>
      <w:r w:rsidRPr="00D500BF">
        <w:rPr>
          <w:rFonts w:cstheme="minorHAnsi"/>
          <w:sz w:val="24"/>
          <w:szCs w:val="24"/>
        </w:rPr>
        <w:t xml:space="preserve">8. W związku z art. 225 ust. 1 ustawy Zamawiający informuje, iż zgodnie z art. 15 ust. 6 ustawy z dnia 11 marca 2004 r. o podatku od towarów i usług (Dz. U. z 2021 r., poz. 685 ze zm.) </w:t>
      </w:r>
      <w:r w:rsidR="0094119E" w:rsidRPr="001516E5">
        <w:rPr>
          <w:rFonts w:cstheme="minorHAnsi"/>
          <w:sz w:val="24"/>
          <w:szCs w:val="24"/>
        </w:rPr>
        <w:t>Wojewódzki Urząd Ochrony Zabytków w Poznaniu</w:t>
      </w:r>
      <w:r w:rsidRPr="00D500BF">
        <w:rPr>
          <w:rFonts w:cstheme="minorHAnsi"/>
          <w:sz w:val="24"/>
          <w:szCs w:val="24"/>
        </w:rPr>
        <w:t xml:space="preserve">, będący urzędem obsługującym organ władzy publicznej nie jest podatnikiem, o którym mowa w art. 15 ww. ustawy. W związku z powyższym nie dotyczy go mechanizm odwrotnego obciążenia podatkiem VAT, o którym mowa w art. 225 ust. 1 ustawy. </w:t>
      </w:r>
    </w:p>
    <w:p w:rsidR="0094119E" w:rsidRPr="001516E5" w:rsidRDefault="0094119E" w:rsidP="0094119E">
      <w:pPr>
        <w:autoSpaceDE w:val="0"/>
        <w:autoSpaceDN w:val="0"/>
        <w:adjustRightInd w:val="0"/>
        <w:spacing w:after="0" w:line="240" w:lineRule="auto"/>
        <w:rPr>
          <w:rFonts w:cstheme="minorHAnsi"/>
          <w:bCs/>
          <w:sz w:val="24"/>
          <w:szCs w:val="24"/>
        </w:rPr>
      </w:pPr>
    </w:p>
    <w:p w:rsidR="0094119E" w:rsidRPr="00E13064" w:rsidRDefault="0094119E" w:rsidP="0094119E">
      <w:pPr>
        <w:autoSpaceDE w:val="0"/>
        <w:autoSpaceDN w:val="0"/>
        <w:adjustRightInd w:val="0"/>
        <w:spacing w:after="130" w:line="240" w:lineRule="auto"/>
        <w:rPr>
          <w:rFonts w:cstheme="minorHAnsi"/>
          <w:b/>
          <w:color w:val="000000"/>
          <w:sz w:val="24"/>
          <w:szCs w:val="24"/>
        </w:rPr>
      </w:pPr>
      <w:r w:rsidRPr="00E13064">
        <w:rPr>
          <w:rFonts w:cstheme="minorHAnsi"/>
          <w:b/>
          <w:bCs/>
          <w:color w:val="000000"/>
          <w:sz w:val="24"/>
          <w:szCs w:val="24"/>
        </w:rPr>
        <w:t xml:space="preserve">XVII. Opis kryteriów wraz z podaniem ich wag i sposobu oceny ofert </w:t>
      </w:r>
    </w:p>
    <w:p w:rsidR="0094119E" w:rsidRPr="0094119E" w:rsidRDefault="0094119E" w:rsidP="0094119E">
      <w:pPr>
        <w:autoSpaceDE w:val="0"/>
        <w:autoSpaceDN w:val="0"/>
        <w:adjustRightInd w:val="0"/>
        <w:spacing w:after="0" w:line="240" w:lineRule="auto"/>
        <w:rPr>
          <w:rFonts w:cstheme="minorHAnsi"/>
          <w:color w:val="000000"/>
          <w:sz w:val="24"/>
          <w:szCs w:val="24"/>
        </w:rPr>
      </w:pPr>
      <w:r w:rsidRPr="0094119E">
        <w:rPr>
          <w:rFonts w:cstheme="minorHAnsi"/>
          <w:color w:val="000000"/>
          <w:sz w:val="24"/>
          <w:szCs w:val="24"/>
        </w:rPr>
        <w:t xml:space="preserve">1. Zamawiający przy wyborze Wykonawcy posługiwał się będzie następującymi kryteriami: </w:t>
      </w:r>
    </w:p>
    <w:p w:rsidR="0094119E" w:rsidRPr="0094119E" w:rsidRDefault="00EB646E" w:rsidP="0094119E">
      <w:pPr>
        <w:autoSpaceDE w:val="0"/>
        <w:autoSpaceDN w:val="0"/>
        <w:adjustRightInd w:val="0"/>
        <w:spacing w:after="0" w:line="240" w:lineRule="auto"/>
        <w:rPr>
          <w:rFonts w:cstheme="minorHAnsi"/>
          <w:color w:val="000009"/>
          <w:sz w:val="24"/>
          <w:szCs w:val="24"/>
        </w:rPr>
      </w:pPr>
      <w:r>
        <w:rPr>
          <w:rFonts w:cstheme="minorHAnsi"/>
          <w:color w:val="000009"/>
          <w:sz w:val="24"/>
          <w:szCs w:val="24"/>
        </w:rPr>
        <w:lastRenderedPageBreak/>
        <w:t>a</w:t>
      </w:r>
      <w:r w:rsidR="0094119E" w:rsidRPr="0094119E">
        <w:rPr>
          <w:rFonts w:cstheme="minorHAnsi"/>
          <w:color w:val="000009"/>
          <w:sz w:val="24"/>
          <w:szCs w:val="24"/>
        </w:rPr>
        <w:t>)</w:t>
      </w:r>
      <w:r w:rsidR="0094119E" w:rsidRPr="0094119E">
        <w:rPr>
          <w:rFonts w:cstheme="minorHAnsi"/>
          <w:bCs/>
          <w:color w:val="000009"/>
          <w:sz w:val="24"/>
          <w:szCs w:val="24"/>
        </w:rPr>
        <w:t>cena wykonania zamówienia -C -</w:t>
      </w:r>
      <w:r w:rsidR="0094119E" w:rsidRPr="001516E5">
        <w:rPr>
          <w:rFonts w:cstheme="minorHAnsi"/>
          <w:bCs/>
          <w:color w:val="000009"/>
          <w:sz w:val="24"/>
          <w:szCs w:val="24"/>
        </w:rPr>
        <w:t>8</w:t>
      </w:r>
      <w:r w:rsidR="0094119E" w:rsidRPr="0094119E">
        <w:rPr>
          <w:rFonts w:cstheme="minorHAnsi"/>
          <w:bCs/>
          <w:color w:val="000009"/>
          <w:sz w:val="24"/>
          <w:szCs w:val="24"/>
        </w:rPr>
        <w:t xml:space="preserve">0%, max. liczba punktów </w:t>
      </w:r>
      <w:r w:rsidR="0094119E" w:rsidRPr="001516E5">
        <w:rPr>
          <w:rFonts w:cstheme="minorHAnsi"/>
          <w:bCs/>
          <w:color w:val="000009"/>
          <w:sz w:val="24"/>
          <w:szCs w:val="24"/>
        </w:rPr>
        <w:t>8</w:t>
      </w:r>
      <w:r w:rsidR="0094119E" w:rsidRPr="0094119E">
        <w:rPr>
          <w:rFonts w:cstheme="minorHAnsi"/>
          <w:bCs/>
          <w:color w:val="000009"/>
          <w:sz w:val="24"/>
          <w:szCs w:val="24"/>
        </w:rPr>
        <w:t>0</w:t>
      </w:r>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Liczba punktów w tym kryterium zostanie wyliczona wg następującego wzoru:</w:t>
      </w:r>
    </w:p>
    <w:p w:rsidR="0094119E" w:rsidRPr="0094119E" w:rsidRDefault="005300A0" w:rsidP="0094119E">
      <w:pPr>
        <w:autoSpaceDE w:val="0"/>
        <w:autoSpaceDN w:val="0"/>
        <w:adjustRightInd w:val="0"/>
        <w:spacing w:after="0" w:line="240" w:lineRule="auto"/>
        <w:rPr>
          <w:rFonts w:cstheme="minorHAnsi"/>
          <w:color w:val="000009"/>
          <w:sz w:val="24"/>
          <w:szCs w:val="24"/>
        </w:rPr>
      </w:pPr>
      <w:r w:rsidRPr="001516E5">
        <w:rPr>
          <w:rFonts w:cstheme="minorHAnsi"/>
          <w:color w:val="000009"/>
          <w:sz w:val="24"/>
          <w:szCs w:val="24"/>
        </w:rPr>
        <w:t xml:space="preserve">                                     </w:t>
      </w:r>
      <w:proofErr w:type="spellStart"/>
      <w:r w:rsidR="0094119E" w:rsidRPr="0094119E">
        <w:rPr>
          <w:rFonts w:cstheme="minorHAnsi"/>
          <w:color w:val="000009"/>
          <w:sz w:val="24"/>
          <w:szCs w:val="24"/>
        </w:rPr>
        <w:t>Cn</w:t>
      </w:r>
      <w:proofErr w:type="spellEnd"/>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 xml:space="preserve">C-Liczba punktów = ------------x </w:t>
      </w:r>
      <w:r w:rsidRPr="001516E5">
        <w:rPr>
          <w:rFonts w:cstheme="minorHAnsi"/>
          <w:color w:val="000009"/>
          <w:sz w:val="24"/>
          <w:szCs w:val="24"/>
        </w:rPr>
        <w:t>8</w:t>
      </w:r>
      <w:r w:rsidRPr="0094119E">
        <w:rPr>
          <w:rFonts w:cstheme="minorHAnsi"/>
          <w:color w:val="000009"/>
          <w:sz w:val="24"/>
          <w:szCs w:val="24"/>
        </w:rPr>
        <w:t>0 pkt</w:t>
      </w:r>
    </w:p>
    <w:p w:rsidR="0094119E" w:rsidRPr="0094119E" w:rsidRDefault="005300A0" w:rsidP="0094119E">
      <w:pPr>
        <w:autoSpaceDE w:val="0"/>
        <w:autoSpaceDN w:val="0"/>
        <w:adjustRightInd w:val="0"/>
        <w:spacing w:after="0" w:line="240" w:lineRule="auto"/>
        <w:rPr>
          <w:rFonts w:cstheme="minorHAnsi"/>
          <w:color w:val="000009"/>
          <w:sz w:val="24"/>
          <w:szCs w:val="24"/>
        </w:rPr>
      </w:pPr>
      <w:r w:rsidRPr="001516E5">
        <w:rPr>
          <w:rFonts w:cstheme="minorHAnsi"/>
          <w:color w:val="000009"/>
          <w:sz w:val="24"/>
          <w:szCs w:val="24"/>
        </w:rPr>
        <w:t xml:space="preserve">                                      </w:t>
      </w:r>
      <w:proofErr w:type="spellStart"/>
      <w:r w:rsidR="0094119E" w:rsidRPr="0094119E">
        <w:rPr>
          <w:rFonts w:cstheme="minorHAnsi"/>
          <w:color w:val="000009"/>
          <w:sz w:val="24"/>
          <w:szCs w:val="24"/>
        </w:rPr>
        <w:t>Cbo</w:t>
      </w:r>
      <w:proofErr w:type="spellEnd"/>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gdzie:</w:t>
      </w:r>
    </w:p>
    <w:p w:rsidR="0094119E" w:rsidRPr="0094119E" w:rsidRDefault="0094119E" w:rsidP="0094119E">
      <w:pPr>
        <w:autoSpaceDE w:val="0"/>
        <w:autoSpaceDN w:val="0"/>
        <w:adjustRightInd w:val="0"/>
        <w:spacing w:after="0" w:line="240" w:lineRule="auto"/>
        <w:rPr>
          <w:rFonts w:cstheme="minorHAnsi"/>
          <w:color w:val="000009"/>
          <w:sz w:val="24"/>
          <w:szCs w:val="24"/>
        </w:rPr>
      </w:pPr>
      <w:proofErr w:type="spellStart"/>
      <w:r w:rsidRPr="0094119E">
        <w:rPr>
          <w:rFonts w:cstheme="minorHAnsi"/>
          <w:color w:val="000009"/>
          <w:sz w:val="24"/>
          <w:szCs w:val="24"/>
        </w:rPr>
        <w:t>Cn</w:t>
      </w:r>
      <w:proofErr w:type="spellEnd"/>
      <w:r w:rsidRPr="0094119E">
        <w:rPr>
          <w:rFonts w:cstheme="minorHAnsi"/>
          <w:color w:val="000009"/>
          <w:sz w:val="24"/>
          <w:szCs w:val="24"/>
        </w:rPr>
        <w:t>–najniższa cena ofertowa brutto</w:t>
      </w:r>
    </w:p>
    <w:p w:rsidR="0094119E" w:rsidRPr="0094119E" w:rsidRDefault="0094119E" w:rsidP="0094119E">
      <w:pPr>
        <w:autoSpaceDE w:val="0"/>
        <w:autoSpaceDN w:val="0"/>
        <w:adjustRightInd w:val="0"/>
        <w:spacing w:after="0" w:line="240" w:lineRule="auto"/>
        <w:rPr>
          <w:rFonts w:cstheme="minorHAnsi"/>
          <w:color w:val="000009"/>
          <w:sz w:val="24"/>
          <w:szCs w:val="24"/>
        </w:rPr>
      </w:pPr>
      <w:proofErr w:type="spellStart"/>
      <w:r w:rsidRPr="0094119E">
        <w:rPr>
          <w:rFonts w:cstheme="minorHAnsi"/>
          <w:color w:val="000009"/>
          <w:sz w:val="24"/>
          <w:szCs w:val="24"/>
        </w:rPr>
        <w:t>Cbo</w:t>
      </w:r>
      <w:proofErr w:type="spellEnd"/>
      <w:r w:rsidRPr="0094119E">
        <w:rPr>
          <w:rFonts w:cstheme="minorHAnsi"/>
          <w:color w:val="000009"/>
          <w:sz w:val="24"/>
          <w:szCs w:val="24"/>
        </w:rPr>
        <w:t xml:space="preserve"> –cena brutto badanej oferty</w:t>
      </w:r>
    </w:p>
    <w:p w:rsid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C –liczba punktów w kryterium: cena</w:t>
      </w:r>
    </w:p>
    <w:p w:rsidR="00EB646E" w:rsidRPr="0094119E" w:rsidRDefault="00EB646E" w:rsidP="0094119E">
      <w:pPr>
        <w:autoSpaceDE w:val="0"/>
        <w:autoSpaceDN w:val="0"/>
        <w:adjustRightInd w:val="0"/>
        <w:spacing w:after="0" w:line="240" w:lineRule="auto"/>
        <w:rPr>
          <w:rFonts w:cstheme="minorHAnsi"/>
          <w:color w:val="000009"/>
          <w:sz w:val="24"/>
          <w:szCs w:val="24"/>
        </w:rPr>
      </w:pPr>
    </w:p>
    <w:p w:rsidR="0094119E" w:rsidRPr="0094119E" w:rsidRDefault="00EB646E" w:rsidP="0094119E">
      <w:pPr>
        <w:autoSpaceDE w:val="0"/>
        <w:autoSpaceDN w:val="0"/>
        <w:adjustRightInd w:val="0"/>
        <w:spacing w:after="0" w:line="240" w:lineRule="auto"/>
        <w:rPr>
          <w:rFonts w:cstheme="minorHAnsi"/>
          <w:color w:val="000009"/>
          <w:sz w:val="24"/>
          <w:szCs w:val="24"/>
        </w:rPr>
      </w:pPr>
      <w:r>
        <w:rPr>
          <w:rFonts w:cstheme="minorHAnsi"/>
          <w:bCs/>
          <w:color w:val="000009"/>
          <w:sz w:val="24"/>
          <w:szCs w:val="24"/>
        </w:rPr>
        <w:t>b</w:t>
      </w:r>
      <w:r w:rsidR="0094119E" w:rsidRPr="0094119E">
        <w:rPr>
          <w:rFonts w:cstheme="minorHAnsi"/>
          <w:bCs/>
          <w:color w:val="000009"/>
          <w:sz w:val="24"/>
          <w:szCs w:val="24"/>
        </w:rPr>
        <w:t xml:space="preserve">) </w:t>
      </w:r>
      <w:r w:rsidR="005300A0" w:rsidRPr="001516E5">
        <w:rPr>
          <w:rFonts w:cstheme="minorHAnsi"/>
          <w:bCs/>
          <w:color w:val="000009"/>
          <w:sz w:val="24"/>
          <w:szCs w:val="24"/>
        </w:rPr>
        <w:t xml:space="preserve">możliwość śledzenia przez Internet rejestrowych przesyłek w obrocie krajowym i zagranicznym </w:t>
      </w:r>
      <w:r w:rsidR="0094119E" w:rsidRPr="0094119E">
        <w:rPr>
          <w:rFonts w:cstheme="minorHAnsi"/>
          <w:bCs/>
          <w:color w:val="000009"/>
          <w:sz w:val="24"/>
          <w:szCs w:val="24"/>
        </w:rPr>
        <w:t xml:space="preserve">.– Z – </w:t>
      </w:r>
      <w:r w:rsidR="005300A0" w:rsidRPr="001516E5">
        <w:rPr>
          <w:rFonts w:cstheme="minorHAnsi"/>
          <w:bCs/>
          <w:color w:val="000009"/>
          <w:sz w:val="24"/>
          <w:szCs w:val="24"/>
        </w:rPr>
        <w:t>2</w:t>
      </w:r>
      <w:r w:rsidR="0094119E" w:rsidRPr="0094119E">
        <w:rPr>
          <w:rFonts w:cstheme="minorHAnsi"/>
          <w:bCs/>
          <w:color w:val="000009"/>
          <w:sz w:val="24"/>
          <w:szCs w:val="24"/>
        </w:rPr>
        <w:t xml:space="preserve">0%, max. liczba punktów </w:t>
      </w:r>
      <w:r w:rsidR="005300A0" w:rsidRPr="001516E5">
        <w:rPr>
          <w:rFonts w:cstheme="minorHAnsi"/>
          <w:bCs/>
          <w:color w:val="000009"/>
          <w:sz w:val="24"/>
          <w:szCs w:val="24"/>
        </w:rPr>
        <w:t>2</w:t>
      </w:r>
      <w:r w:rsidR="0094119E" w:rsidRPr="0094119E">
        <w:rPr>
          <w:rFonts w:cstheme="minorHAnsi"/>
          <w:bCs/>
          <w:color w:val="000009"/>
          <w:sz w:val="24"/>
          <w:szCs w:val="24"/>
        </w:rPr>
        <w:t xml:space="preserve">0, </w:t>
      </w:r>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 xml:space="preserve"> </w:t>
      </w:r>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bCs/>
          <w:color w:val="000009"/>
          <w:sz w:val="24"/>
          <w:szCs w:val="24"/>
        </w:rPr>
        <w:t xml:space="preserve">Razem ocena obejmuje Pr = C + Z </w:t>
      </w:r>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 xml:space="preserve">gdzie: </w:t>
      </w:r>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 xml:space="preserve">Pr – liczba punktów razem </w:t>
      </w:r>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 xml:space="preserve">C – liczba punktów w kryterium: cena, </w:t>
      </w:r>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 xml:space="preserve">Z – </w:t>
      </w:r>
      <w:r w:rsidR="005300A0" w:rsidRPr="001516E5">
        <w:rPr>
          <w:rFonts w:cstheme="minorHAnsi"/>
          <w:bCs/>
          <w:color w:val="000009"/>
          <w:sz w:val="24"/>
          <w:szCs w:val="24"/>
        </w:rPr>
        <w:t>możliwość śledzenia przez Internet rejestrowych przesyłek w obrocie krajowym i zagranicznym</w:t>
      </w:r>
    </w:p>
    <w:p w:rsidR="0094119E" w:rsidRPr="0094119E" w:rsidRDefault="0094119E" w:rsidP="0094119E">
      <w:pPr>
        <w:autoSpaceDE w:val="0"/>
        <w:autoSpaceDN w:val="0"/>
        <w:adjustRightInd w:val="0"/>
        <w:spacing w:after="137" w:line="240" w:lineRule="auto"/>
        <w:rPr>
          <w:rFonts w:cstheme="minorHAnsi"/>
          <w:color w:val="000000"/>
          <w:sz w:val="24"/>
          <w:szCs w:val="24"/>
        </w:rPr>
      </w:pPr>
      <w:r w:rsidRPr="0094119E">
        <w:rPr>
          <w:rFonts w:cstheme="minorHAnsi"/>
          <w:color w:val="000000"/>
          <w:sz w:val="24"/>
          <w:szCs w:val="24"/>
        </w:rPr>
        <w:t xml:space="preserve">2. Zamawiający oceni i porówna jedynie te oferty, które odpowiadają zasadom określonym w ustawie i spełniają wymagania określone w SWZ. </w:t>
      </w:r>
    </w:p>
    <w:p w:rsidR="0094119E" w:rsidRPr="0094119E" w:rsidRDefault="0094119E" w:rsidP="005300A0">
      <w:pPr>
        <w:autoSpaceDE w:val="0"/>
        <w:autoSpaceDN w:val="0"/>
        <w:adjustRightInd w:val="0"/>
        <w:spacing w:after="0" w:line="240" w:lineRule="auto"/>
        <w:rPr>
          <w:rFonts w:cstheme="minorHAnsi"/>
          <w:sz w:val="24"/>
          <w:szCs w:val="24"/>
        </w:rPr>
      </w:pPr>
      <w:r w:rsidRPr="0094119E">
        <w:rPr>
          <w:rFonts w:cstheme="minorHAnsi"/>
          <w:color w:val="000000"/>
          <w:sz w:val="24"/>
          <w:szCs w:val="24"/>
        </w:rPr>
        <w:t xml:space="preserve">3. Punkty obliczone zostaną z dokładnością do dwóch miejsc po przecinku. </w:t>
      </w:r>
    </w:p>
    <w:p w:rsidR="0094119E" w:rsidRPr="0094119E" w:rsidRDefault="0094119E" w:rsidP="0094119E">
      <w:pPr>
        <w:autoSpaceDE w:val="0"/>
        <w:autoSpaceDN w:val="0"/>
        <w:adjustRightInd w:val="0"/>
        <w:spacing w:after="324" w:line="240" w:lineRule="auto"/>
        <w:rPr>
          <w:rFonts w:cstheme="minorHAnsi"/>
          <w:sz w:val="24"/>
          <w:szCs w:val="24"/>
        </w:rPr>
      </w:pPr>
      <w:r w:rsidRPr="0094119E">
        <w:rPr>
          <w:rFonts w:cstheme="minorHAnsi"/>
          <w:sz w:val="24"/>
          <w:szCs w:val="24"/>
        </w:rPr>
        <w:t xml:space="preserve">4. Zamawiający wybierze ofertę, która uzyska największą łączną liczbę punków za podane powyżej kryteria oceny ofert. </w:t>
      </w:r>
    </w:p>
    <w:p w:rsidR="005300A0" w:rsidRPr="00E13064" w:rsidRDefault="0094119E" w:rsidP="0094119E">
      <w:pPr>
        <w:autoSpaceDE w:val="0"/>
        <w:autoSpaceDN w:val="0"/>
        <w:adjustRightInd w:val="0"/>
        <w:spacing w:after="324" w:line="240" w:lineRule="auto"/>
        <w:rPr>
          <w:rFonts w:cstheme="minorHAnsi"/>
          <w:b/>
          <w:bCs/>
          <w:sz w:val="24"/>
          <w:szCs w:val="24"/>
        </w:rPr>
      </w:pPr>
      <w:r w:rsidRPr="00E13064">
        <w:rPr>
          <w:rFonts w:cstheme="minorHAnsi"/>
          <w:b/>
          <w:bCs/>
          <w:sz w:val="24"/>
          <w:szCs w:val="24"/>
        </w:rPr>
        <w:t xml:space="preserve">XVIII. Formalności do spełnienia w celu zawarcia umowy </w:t>
      </w:r>
    </w:p>
    <w:p w:rsidR="0094119E" w:rsidRPr="0094119E" w:rsidRDefault="0094119E" w:rsidP="0094119E">
      <w:pPr>
        <w:autoSpaceDE w:val="0"/>
        <w:autoSpaceDN w:val="0"/>
        <w:adjustRightInd w:val="0"/>
        <w:spacing w:after="324" w:line="240" w:lineRule="auto"/>
        <w:rPr>
          <w:rFonts w:cstheme="minorHAnsi"/>
          <w:sz w:val="24"/>
          <w:szCs w:val="24"/>
        </w:rPr>
      </w:pPr>
      <w:r w:rsidRPr="0094119E">
        <w:rPr>
          <w:rFonts w:cstheme="minorHAnsi"/>
          <w:sz w:val="24"/>
          <w:szCs w:val="24"/>
        </w:rPr>
        <w:t xml:space="preserve">1. Zamawiający przyzna zamówienie Wykonawcy, którego oferta odpowiada zasadom określonym w ustawie i spełnia wymagania określone w SWZ oraz uzyskała największą liczbę punktów za podane wyżej kryteria oceny ofert. </w:t>
      </w:r>
    </w:p>
    <w:p w:rsidR="0094119E" w:rsidRPr="0094119E" w:rsidRDefault="0094119E" w:rsidP="0094119E">
      <w:pPr>
        <w:autoSpaceDE w:val="0"/>
        <w:autoSpaceDN w:val="0"/>
        <w:adjustRightInd w:val="0"/>
        <w:spacing w:after="324" w:line="240" w:lineRule="auto"/>
        <w:rPr>
          <w:rFonts w:cstheme="minorHAnsi"/>
          <w:sz w:val="24"/>
          <w:szCs w:val="24"/>
        </w:rPr>
      </w:pPr>
      <w:r w:rsidRPr="0094119E">
        <w:rPr>
          <w:rFonts w:cstheme="minorHAnsi"/>
          <w:sz w:val="24"/>
          <w:szCs w:val="24"/>
        </w:rPr>
        <w:t>2. O wyborze najkorzystniejszej oferty Zamawiający niezwłocznie powiadomi wszystkich Wykonawców na stronie internetowej prowadzonego postępowania oraz pod adresem: https://poznan.</w:t>
      </w:r>
      <w:r w:rsidR="005300A0" w:rsidRPr="001516E5">
        <w:rPr>
          <w:rFonts w:cstheme="minorHAnsi"/>
          <w:sz w:val="24"/>
          <w:szCs w:val="24"/>
        </w:rPr>
        <w:t>wuoz</w:t>
      </w:r>
      <w:r w:rsidRPr="0094119E">
        <w:rPr>
          <w:rFonts w:cstheme="minorHAnsi"/>
          <w:sz w:val="24"/>
          <w:szCs w:val="24"/>
        </w:rPr>
        <w:t xml:space="preserve">.gov.pl/przetargi. </w:t>
      </w:r>
    </w:p>
    <w:p w:rsidR="0094119E" w:rsidRPr="0094119E" w:rsidRDefault="0094119E" w:rsidP="0094119E">
      <w:pPr>
        <w:autoSpaceDE w:val="0"/>
        <w:autoSpaceDN w:val="0"/>
        <w:adjustRightInd w:val="0"/>
        <w:spacing w:after="324" w:line="240" w:lineRule="auto"/>
        <w:rPr>
          <w:rFonts w:cstheme="minorHAnsi"/>
          <w:sz w:val="24"/>
          <w:szCs w:val="24"/>
        </w:rPr>
      </w:pPr>
      <w:r w:rsidRPr="0094119E">
        <w:rPr>
          <w:rFonts w:cstheme="minorHAnsi"/>
          <w:sz w:val="24"/>
          <w:szCs w:val="24"/>
        </w:rPr>
        <w:t xml:space="preserve">3. Zamawiający zawrze umowę w terminie nie krótszym niż 5 dni od dnia przesłania zawiadomienia o wyborze najkorzystniejszej oferty, jeżeli zawiadomienie to zostało przesłane przy użyciu środków komunikacji elektronicznej albo 10 dni – jeżeli zostało przesłane w inny sposób, z zastrzeżeniem art. 308 ust. 3 ustawy. </w:t>
      </w:r>
    </w:p>
    <w:p w:rsidR="0094119E" w:rsidRPr="0094119E" w:rsidRDefault="0094119E" w:rsidP="0094119E">
      <w:pPr>
        <w:autoSpaceDE w:val="0"/>
        <w:autoSpaceDN w:val="0"/>
        <w:adjustRightInd w:val="0"/>
        <w:spacing w:after="0" w:line="240" w:lineRule="auto"/>
        <w:rPr>
          <w:rFonts w:cstheme="minorHAnsi"/>
          <w:sz w:val="24"/>
          <w:szCs w:val="24"/>
        </w:rPr>
      </w:pPr>
      <w:r w:rsidRPr="0094119E">
        <w:rPr>
          <w:rFonts w:cstheme="minorHAnsi"/>
          <w:sz w:val="24"/>
          <w:szCs w:val="24"/>
        </w:rPr>
        <w:t xml:space="preserve">4. 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 </w:t>
      </w:r>
    </w:p>
    <w:p w:rsidR="0094119E" w:rsidRPr="0094119E" w:rsidRDefault="0094119E" w:rsidP="0094119E">
      <w:pPr>
        <w:autoSpaceDE w:val="0"/>
        <w:autoSpaceDN w:val="0"/>
        <w:adjustRightInd w:val="0"/>
        <w:spacing w:after="0" w:line="240" w:lineRule="auto"/>
        <w:rPr>
          <w:rFonts w:cstheme="minorHAnsi"/>
          <w:sz w:val="24"/>
          <w:szCs w:val="24"/>
        </w:rPr>
      </w:pPr>
    </w:p>
    <w:p w:rsidR="0094119E" w:rsidRPr="00E13064" w:rsidRDefault="0094119E" w:rsidP="0094119E">
      <w:pPr>
        <w:autoSpaceDE w:val="0"/>
        <w:autoSpaceDN w:val="0"/>
        <w:adjustRightInd w:val="0"/>
        <w:spacing w:after="0" w:line="240" w:lineRule="auto"/>
        <w:rPr>
          <w:rFonts w:cstheme="minorHAnsi"/>
          <w:b/>
          <w:sz w:val="24"/>
          <w:szCs w:val="24"/>
        </w:rPr>
      </w:pPr>
      <w:r w:rsidRPr="00E13064">
        <w:rPr>
          <w:rFonts w:cstheme="minorHAnsi"/>
          <w:b/>
          <w:bCs/>
          <w:sz w:val="24"/>
          <w:szCs w:val="24"/>
        </w:rPr>
        <w:t xml:space="preserve">XIX. Zabezpieczenie należytego wykonania umowy </w:t>
      </w:r>
    </w:p>
    <w:p w:rsidR="0094119E" w:rsidRPr="0094119E" w:rsidRDefault="0094119E" w:rsidP="0094119E">
      <w:pPr>
        <w:autoSpaceDE w:val="0"/>
        <w:autoSpaceDN w:val="0"/>
        <w:adjustRightInd w:val="0"/>
        <w:spacing w:after="0" w:line="240" w:lineRule="auto"/>
        <w:rPr>
          <w:rFonts w:cstheme="minorHAnsi"/>
          <w:sz w:val="24"/>
          <w:szCs w:val="24"/>
        </w:rPr>
      </w:pPr>
    </w:p>
    <w:p w:rsidR="0094119E" w:rsidRPr="0094119E" w:rsidRDefault="0094119E" w:rsidP="0094119E">
      <w:pPr>
        <w:autoSpaceDE w:val="0"/>
        <w:autoSpaceDN w:val="0"/>
        <w:adjustRightInd w:val="0"/>
        <w:spacing w:after="0" w:line="240" w:lineRule="auto"/>
        <w:rPr>
          <w:rFonts w:cstheme="minorHAnsi"/>
          <w:sz w:val="24"/>
          <w:szCs w:val="24"/>
        </w:rPr>
      </w:pPr>
      <w:r w:rsidRPr="0094119E">
        <w:rPr>
          <w:rFonts w:cstheme="minorHAnsi"/>
          <w:sz w:val="24"/>
          <w:szCs w:val="24"/>
        </w:rPr>
        <w:t xml:space="preserve">Zamawiający nie wymaga wniesienia zabezpieczenia należytego wykonania umowy. </w:t>
      </w:r>
    </w:p>
    <w:p w:rsidR="005300A0" w:rsidRPr="001516E5" w:rsidRDefault="005300A0" w:rsidP="005300A0">
      <w:pPr>
        <w:autoSpaceDE w:val="0"/>
        <w:autoSpaceDN w:val="0"/>
        <w:adjustRightInd w:val="0"/>
        <w:spacing w:after="0" w:line="240" w:lineRule="auto"/>
        <w:rPr>
          <w:rFonts w:cstheme="minorHAnsi"/>
          <w:bCs/>
          <w:sz w:val="24"/>
          <w:szCs w:val="24"/>
        </w:rPr>
      </w:pPr>
    </w:p>
    <w:p w:rsidR="005300A0" w:rsidRPr="00E13064" w:rsidRDefault="0094119E" w:rsidP="005300A0">
      <w:pPr>
        <w:autoSpaceDE w:val="0"/>
        <w:autoSpaceDN w:val="0"/>
        <w:adjustRightInd w:val="0"/>
        <w:spacing w:after="0" w:line="240" w:lineRule="auto"/>
        <w:rPr>
          <w:rFonts w:cstheme="minorHAnsi"/>
          <w:b/>
          <w:bCs/>
          <w:sz w:val="24"/>
          <w:szCs w:val="24"/>
        </w:rPr>
      </w:pPr>
      <w:r w:rsidRPr="00E13064">
        <w:rPr>
          <w:rFonts w:cstheme="minorHAnsi"/>
          <w:b/>
          <w:bCs/>
          <w:sz w:val="24"/>
          <w:szCs w:val="24"/>
        </w:rPr>
        <w:t xml:space="preserve">XX. Umowa </w:t>
      </w:r>
    </w:p>
    <w:p w:rsidR="005300A0" w:rsidRPr="001516E5" w:rsidRDefault="005300A0" w:rsidP="005300A0">
      <w:pPr>
        <w:autoSpaceDE w:val="0"/>
        <w:autoSpaceDN w:val="0"/>
        <w:adjustRightInd w:val="0"/>
        <w:spacing w:after="0" w:line="240" w:lineRule="auto"/>
        <w:rPr>
          <w:rFonts w:cstheme="minorHAnsi"/>
          <w:sz w:val="24"/>
          <w:szCs w:val="24"/>
        </w:rPr>
      </w:pPr>
    </w:p>
    <w:p w:rsidR="0094119E" w:rsidRPr="0094119E" w:rsidRDefault="0094119E" w:rsidP="005300A0">
      <w:pPr>
        <w:autoSpaceDE w:val="0"/>
        <w:autoSpaceDN w:val="0"/>
        <w:adjustRightInd w:val="0"/>
        <w:spacing w:after="0" w:line="240" w:lineRule="auto"/>
        <w:rPr>
          <w:rFonts w:cstheme="minorHAnsi"/>
          <w:sz w:val="24"/>
          <w:szCs w:val="24"/>
        </w:rPr>
      </w:pPr>
      <w:r w:rsidRPr="0094119E">
        <w:rPr>
          <w:rFonts w:cstheme="minorHAnsi"/>
          <w:sz w:val="24"/>
          <w:szCs w:val="24"/>
        </w:rPr>
        <w:t xml:space="preserve">1. Istotne dla Zamawiającego postanowienia dotyczące umowy: </w:t>
      </w:r>
    </w:p>
    <w:p w:rsidR="005300A0" w:rsidRPr="001516E5" w:rsidRDefault="0094119E" w:rsidP="005300A0">
      <w:pPr>
        <w:autoSpaceDE w:val="0"/>
        <w:autoSpaceDN w:val="0"/>
        <w:adjustRightInd w:val="0"/>
        <w:spacing w:after="0" w:line="240" w:lineRule="auto"/>
        <w:rPr>
          <w:rFonts w:cstheme="minorHAnsi"/>
          <w:sz w:val="24"/>
          <w:szCs w:val="24"/>
        </w:rPr>
      </w:pPr>
      <w:r w:rsidRPr="0094119E">
        <w:rPr>
          <w:rFonts w:cstheme="minorHAnsi"/>
          <w:sz w:val="24"/>
          <w:szCs w:val="24"/>
        </w:rPr>
        <w:t xml:space="preserve">1) Przedmiotem zamówienia są usługi pocztowe w rozumieniu art. 3 pkt 30 Prawa Pocztowego oraz usługi pocztowe w zakresie obsługi przesyłek kurierskich w rozumieniu art. 3 pkt 19 Prawa Pocztowego polegających na </w:t>
      </w:r>
      <w:r w:rsidR="005300A0" w:rsidRPr="001516E5">
        <w:rPr>
          <w:rFonts w:cstheme="minorHAnsi"/>
          <w:sz w:val="24"/>
          <w:szCs w:val="24"/>
        </w:rPr>
        <w:t xml:space="preserve">świadczeniu usług pocztowych w obrocie krajowym i zagranicznym w zakresie przyjmowania, przemieszczania i doręczania przesyłek pocztowych, paczek pocztowych oraz ich ewentualnych zwrotów, a także usługi odbioru przesyłek z siedziby Zamawiającego na rzecz Wojewódzkiego Urzędu Ochrony Zabytków w Poznaniu oraz jego delegatur </w:t>
      </w:r>
      <w:r w:rsidR="005300A0" w:rsidRPr="001516E5">
        <w:rPr>
          <w:rFonts w:eastAsia="Times New Roman" w:cstheme="minorHAnsi"/>
          <w:sz w:val="24"/>
          <w:szCs w:val="24"/>
          <w:lang w:eastAsia="pl-PL"/>
        </w:rPr>
        <w:t>: Kalisz, Konin, Leszno, Piła</w:t>
      </w:r>
      <w:r w:rsidR="005300A0" w:rsidRPr="001516E5">
        <w:rPr>
          <w:rFonts w:cstheme="minorHAnsi"/>
          <w:sz w:val="24"/>
          <w:szCs w:val="24"/>
        </w:rPr>
        <w:t xml:space="preserve"> w 2022 roku </w:t>
      </w:r>
    </w:p>
    <w:p w:rsidR="0094119E" w:rsidRPr="0094119E" w:rsidRDefault="0094119E" w:rsidP="005300A0">
      <w:pPr>
        <w:autoSpaceDE w:val="0"/>
        <w:autoSpaceDN w:val="0"/>
        <w:adjustRightInd w:val="0"/>
        <w:spacing w:after="0" w:line="240" w:lineRule="auto"/>
        <w:rPr>
          <w:rFonts w:cstheme="minorHAnsi"/>
          <w:sz w:val="24"/>
          <w:szCs w:val="24"/>
        </w:rPr>
      </w:pPr>
      <w:r w:rsidRPr="0094119E">
        <w:rPr>
          <w:rFonts w:cstheme="minorHAnsi"/>
          <w:sz w:val="24"/>
          <w:szCs w:val="24"/>
        </w:rPr>
        <w:t xml:space="preserve">2) Opis, rodzaj i ilość przedmiotu umowy zawierają załączniki: „szczegółowy opis przedmiotu zamówienia” oraz „formularz cenowy” stanowiące załączniki do umowy. </w:t>
      </w:r>
    </w:p>
    <w:p w:rsidR="00FA4896" w:rsidRPr="001516E5" w:rsidRDefault="0094119E" w:rsidP="005300A0">
      <w:pPr>
        <w:autoSpaceDE w:val="0"/>
        <w:autoSpaceDN w:val="0"/>
        <w:adjustRightInd w:val="0"/>
        <w:spacing w:after="0" w:line="240" w:lineRule="auto"/>
        <w:rPr>
          <w:rFonts w:cstheme="minorHAnsi"/>
          <w:sz w:val="24"/>
          <w:szCs w:val="24"/>
        </w:rPr>
      </w:pPr>
      <w:r w:rsidRPr="0094119E">
        <w:rPr>
          <w:rFonts w:cstheme="minorHAnsi"/>
          <w:sz w:val="24"/>
          <w:szCs w:val="24"/>
        </w:rPr>
        <w:t xml:space="preserve">3) Przedmiot umowy świadczony będzie na rzecz </w:t>
      </w:r>
      <w:r w:rsidR="00FA4896" w:rsidRPr="001516E5">
        <w:rPr>
          <w:rFonts w:cstheme="minorHAnsi"/>
          <w:sz w:val="24"/>
          <w:szCs w:val="24"/>
        </w:rPr>
        <w:t xml:space="preserve">na rzecz Wojewódzkiego Urzędu Ochrony Zabytków w Poznaniu oraz jego delegatur </w:t>
      </w:r>
      <w:r w:rsidR="00FA4896" w:rsidRPr="001516E5">
        <w:rPr>
          <w:rFonts w:eastAsia="Times New Roman" w:cstheme="minorHAnsi"/>
          <w:sz w:val="24"/>
          <w:szCs w:val="24"/>
          <w:lang w:eastAsia="pl-PL"/>
        </w:rPr>
        <w:t>: Kalisz, Konin, Leszno, Piła</w:t>
      </w:r>
      <w:r w:rsidR="00FA4896" w:rsidRPr="001516E5">
        <w:rPr>
          <w:rFonts w:cstheme="minorHAnsi"/>
          <w:sz w:val="24"/>
          <w:szCs w:val="24"/>
        </w:rPr>
        <w:t xml:space="preserve"> </w:t>
      </w:r>
    </w:p>
    <w:p w:rsidR="0094119E" w:rsidRPr="0094119E" w:rsidRDefault="0094119E" w:rsidP="005300A0">
      <w:pPr>
        <w:autoSpaceDE w:val="0"/>
        <w:autoSpaceDN w:val="0"/>
        <w:adjustRightInd w:val="0"/>
        <w:spacing w:after="0" w:line="240" w:lineRule="auto"/>
        <w:rPr>
          <w:rFonts w:cstheme="minorHAnsi"/>
          <w:sz w:val="24"/>
          <w:szCs w:val="24"/>
        </w:rPr>
      </w:pPr>
      <w:r w:rsidRPr="0094119E">
        <w:rPr>
          <w:rFonts w:cstheme="minorHAnsi"/>
          <w:sz w:val="24"/>
          <w:szCs w:val="24"/>
        </w:rPr>
        <w:t xml:space="preserve">4) Przesyłki nadawane będą w dniu ich odbioru przez Wykonawcę w ……….. (adres placówki, telefon – należy określić dla </w:t>
      </w:r>
      <w:r w:rsidR="00FA4896" w:rsidRPr="001516E5">
        <w:rPr>
          <w:rFonts w:cstheme="minorHAnsi"/>
          <w:sz w:val="24"/>
          <w:szCs w:val="24"/>
        </w:rPr>
        <w:t>s</w:t>
      </w:r>
      <w:r w:rsidRPr="0094119E">
        <w:rPr>
          <w:rFonts w:cstheme="minorHAnsi"/>
          <w:sz w:val="24"/>
          <w:szCs w:val="24"/>
        </w:rPr>
        <w:t xml:space="preserve">iedziby </w:t>
      </w:r>
      <w:r w:rsidR="00FA4896" w:rsidRPr="001516E5">
        <w:rPr>
          <w:rFonts w:cstheme="minorHAnsi"/>
          <w:sz w:val="24"/>
          <w:szCs w:val="24"/>
        </w:rPr>
        <w:t>WUOZ</w:t>
      </w:r>
      <w:r w:rsidRPr="0094119E">
        <w:rPr>
          <w:rFonts w:cstheme="minorHAnsi"/>
          <w:sz w:val="24"/>
          <w:szCs w:val="24"/>
        </w:rPr>
        <w:t xml:space="preserve"> w Poznaniu, i jego Delegatur w Kaliszu, Koninie, Lesznie i Pile). </w:t>
      </w:r>
    </w:p>
    <w:p w:rsidR="0094119E" w:rsidRPr="0094119E" w:rsidRDefault="0094119E" w:rsidP="005300A0">
      <w:pPr>
        <w:autoSpaceDE w:val="0"/>
        <w:autoSpaceDN w:val="0"/>
        <w:adjustRightInd w:val="0"/>
        <w:spacing w:after="0" w:line="240" w:lineRule="auto"/>
        <w:rPr>
          <w:rFonts w:cstheme="minorHAnsi"/>
          <w:sz w:val="24"/>
          <w:szCs w:val="24"/>
        </w:rPr>
      </w:pPr>
      <w:r w:rsidRPr="0094119E">
        <w:rPr>
          <w:rFonts w:cstheme="minorHAnsi"/>
          <w:sz w:val="24"/>
          <w:szCs w:val="24"/>
        </w:rPr>
        <w:t xml:space="preserve">5) Termin trwania umowy od </w:t>
      </w:r>
      <w:r w:rsidR="00FA4896" w:rsidRPr="001516E5">
        <w:rPr>
          <w:rFonts w:cstheme="minorHAnsi"/>
          <w:sz w:val="24"/>
          <w:szCs w:val="24"/>
        </w:rPr>
        <w:t>03.01.2022</w:t>
      </w:r>
      <w:r w:rsidRPr="0094119E">
        <w:rPr>
          <w:rFonts w:cstheme="minorHAnsi"/>
          <w:sz w:val="24"/>
          <w:szCs w:val="24"/>
        </w:rPr>
        <w:t xml:space="preserve"> r. do </w:t>
      </w:r>
      <w:r w:rsidR="00FA4896" w:rsidRPr="001516E5">
        <w:rPr>
          <w:rFonts w:cstheme="minorHAnsi"/>
          <w:sz w:val="24"/>
          <w:szCs w:val="24"/>
        </w:rPr>
        <w:t>31</w:t>
      </w:r>
      <w:r w:rsidRPr="0094119E">
        <w:rPr>
          <w:rFonts w:cstheme="minorHAnsi"/>
          <w:sz w:val="24"/>
          <w:szCs w:val="24"/>
        </w:rPr>
        <w:t>.</w:t>
      </w:r>
      <w:r w:rsidR="00FA4896" w:rsidRPr="001516E5">
        <w:rPr>
          <w:rFonts w:cstheme="minorHAnsi"/>
          <w:sz w:val="24"/>
          <w:szCs w:val="24"/>
        </w:rPr>
        <w:t>12</w:t>
      </w:r>
      <w:r w:rsidRPr="0094119E">
        <w:rPr>
          <w:rFonts w:cstheme="minorHAnsi"/>
          <w:sz w:val="24"/>
          <w:szCs w:val="24"/>
        </w:rPr>
        <w:t xml:space="preserve">.2022 r. </w:t>
      </w:r>
    </w:p>
    <w:p w:rsidR="0094119E" w:rsidRPr="0094119E" w:rsidRDefault="0094119E" w:rsidP="005300A0">
      <w:pPr>
        <w:autoSpaceDE w:val="0"/>
        <w:autoSpaceDN w:val="0"/>
        <w:adjustRightInd w:val="0"/>
        <w:spacing w:after="0" w:line="240" w:lineRule="auto"/>
        <w:rPr>
          <w:rFonts w:cstheme="minorHAnsi"/>
          <w:sz w:val="24"/>
          <w:szCs w:val="24"/>
        </w:rPr>
      </w:pPr>
      <w:r w:rsidRPr="0094119E">
        <w:rPr>
          <w:rFonts w:cstheme="minorHAnsi"/>
          <w:sz w:val="24"/>
          <w:szCs w:val="24"/>
        </w:rPr>
        <w:t xml:space="preserve">6) Maksymalna wartość brutto przedmiotu umowy dla </w:t>
      </w:r>
      <w:r w:rsidR="00FA4896" w:rsidRPr="001516E5">
        <w:rPr>
          <w:rFonts w:cstheme="minorHAnsi"/>
          <w:sz w:val="24"/>
          <w:szCs w:val="24"/>
        </w:rPr>
        <w:t>Wojewódzkiego Urzędu Ochrony Zabytków w Poznaniu</w:t>
      </w:r>
      <w:r w:rsidRPr="0094119E">
        <w:rPr>
          <w:rFonts w:cstheme="minorHAnsi"/>
          <w:sz w:val="24"/>
          <w:szCs w:val="24"/>
        </w:rPr>
        <w:t xml:space="preserve"> i jego delegatur w Kaliszu, Koninie, Lesznie i Pile wynosi .</w:t>
      </w:r>
      <w:r w:rsidR="00E60B39">
        <w:rPr>
          <w:rFonts w:cstheme="minorHAnsi"/>
          <w:sz w:val="24"/>
          <w:szCs w:val="24"/>
        </w:rPr>
        <w:t xml:space="preserve">350.000 </w:t>
      </w:r>
      <w:r w:rsidRPr="0094119E">
        <w:rPr>
          <w:rFonts w:cstheme="minorHAnsi"/>
          <w:sz w:val="24"/>
          <w:szCs w:val="24"/>
        </w:rPr>
        <w:t xml:space="preserve">zł </w:t>
      </w:r>
      <w:r w:rsidR="00E60B39">
        <w:rPr>
          <w:rFonts w:cstheme="minorHAnsi"/>
          <w:sz w:val="24"/>
          <w:szCs w:val="24"/>
        </w:rPr>
        <w:t>brutto</w:t>
      </w:r>
      <w:r w:rsidRPr="0094119E">
        <w:rPr>
          <w:rFonts w:cstheme="minorHAnsi"/>
          <w:sz w:val="24"/>
          <w:szCs w:val="24"/>
        </w:rPr>
        <w:t xml:space="preserve">(słownie: </w:t>
      </w:r>
      <w:r w:rsidR="00E60B39">
        <w:rPr>
          <w:rFonts w:cstheme="minorHAnsi"/>
          <w:sz w:val="24"/>
          <w:szCs w:val="24"/>
        </w:rPr>
        <w:t>trzysta pięćdziesiąt tysięcy brutto</w:t>
      </w:r>
      <w:r w:rsidRPr="0094119E">
        <w:rPr>
          <w:rFonts w:cstheme="minorHAnsi"/>
          <w:sz w:val="24"/>
          <w:szCs w:val="24"/>
        </w:rPr>
        <w:t xml:space="preserve"> ) .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 xml:space="preserve">7) Niniejszą umowę uważa się za rozwiązaną w momencie wykorzystania maksymalnej wartości umowy brutto określonej w pkt 6. Strony nie będą wnosiły roszczeń z tytułu niewykorzystania całkowitej wartości umowy.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 xml:space="preserve">8) Odpowiedzialnym za monitorowanie wykorzystania środków w ramach maksymalnej wartości umowy Strony czynią Zamawiającego.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 xml:space="preserve">9) Za okres rozliczeniowy przyjmuje się jeden miesiąc kalendarzowy.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 xml:space="preserve">10) Należności wynikające z faktur Zamawiający regulować będzie przelewem na konto wskazane na fakturze, w terminie do </w:t>
      </w:r>
      <w:r w:rsidR="00FA4896" w:rsidRPr="001516E5">
        <w:rPr>
          <w:rFonts w:cstheme="minorHAnsi"/>
          <w:sz w:val="24"/>
          <w:szCs w:val="24"/>
        </w:rPr>
        <w:t>14</w:t>
      </w:r>
      <w:r w:rsidRPr="0094119E">
        <w:rPr>
          <w:rFonts w:cstheme="minorHAnsi"/>
          <w:sz w:val="24"/>
          <w:szCs w:val="24"/>
        </w:rPr>
        <w:t xml:space="preserve"> dni od daty wystawionej faktury, za dzień zapłaty przyjmuje się dzień </w:t>
      </w:r>
      <w:r w:rsidR="00FA4896" w:rsidRPr="001516E5">
        <w:rPr>
          <w:rFonts w:cstheme="minorHAnsi"/>
          <w:sz w:val="24"/>
          <w:szCs w:val="24"/>
        </w:rPr>
        <w:t>uznania</w:t>
      </w:r>
      <w:r w:rsidRPr="0094119E">
        <w:rPr>
          <w:rFonts w:cstheme="minorHAnsi"/>
          <w:sz w:val="24"/>
          <w:szCs w:val="24"/>
        </w:rPr>
        <w:t xml:space="preserve"> rachunku bankowego </w:t>
      </w:r>
      <w:r w:rsidR="00FA4896" w:rsidRPr="001516E5">
        <w:rPr>
          <w:rFonts w:cstheme="minorHAnsi"/>
          <w:sz w:val="24"/>
          <w:szCs w:val="24"/>
        </w:rPr>
        <w:t>Wykonawcy</w:t>
      </w:r>
      <w:r w:rsidRPr="0094119E">
        <w:rPr>
          <w:rFonts w:cstheme="minorHAnsi"/>
          <w:sz w:val="24"/>
          <w:szCs w:val="24"/>
        </w:rPr>
        <w:t xml:space="preserve">. Zamawiający poinformuje telefonicznie Wykonawcę o nieprawidłowo wystawionej fakturze.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 xml:space="preserve">11) Faktury VAT będą wystawiane na adres </w:t>
      </w:r>
      <w:r w:rsidR="00FA4896" w:rsidRPr="001516E5">
        <w:rPr>
          <w:rFonts w:cstheme="minorHAnsi"/>
          <w:sz w:val="24"/>
          <w:szCs w:val="24"/>
        </w:rPr>
        <w:t>Wojewódzkiego Urzędu Ochrony Zabytków w Poznaniu</w:t>
      </w:r>
      <w:r w:rsidRPr="0094119E">
        <w:rPr>
          <w:rFonts w:cstheme="minorHAnsi"/>
          <w:sz w:val="24"/>
          <w:szCs w:val="24"/>
        </w:rPr>
        <w:t xml:space="preserve">. </w:t>
      </w:r>
    </w:p>
    <w:p w:rsidR="0094119E" w:rsidRPr="0094119E" w:rsidRDefault="0094119E" w:rsidP="0094119E">
      <w:pPr>
        <w:autoSpaceDE w:val="0"/>
        <w:autoSpaceDN w:val="0"/>
        <w:adjustRightInd w:val="0"/>
        <w:spacing w:after="48" w:line="240" w:lineRule="auto"/>
        <w:rPr>
          <w:rFonts w:cstheme="minorHAnsi"/>
          <w:color w:val="000000"/>
          <w:sz w:val="24"/>
          <w:szCs w:val="24"/>
        </w:rPr>
      </w:pPr>
      <w:r w:rsidRPr="0094119E">
        <w:rPr>
          <w:rFonts w:cstheme="minorHAnsi"/>
          <w:sz w:val="24"/>
          <w:szCs w:val="24"/>
        </w:rPr>
        <w:t xml:space="preserve">12) Zamawiający dopuszcza przesyłanie przez Wykonawcę faktury w formie elektronicznej wysłanej na adres: </w:t>
      </w:r>
      <w:r w:rsidR="00FA4896" w:rsidRPr="001516E5">
        <w:rPr>
          <w:rFonts w:cstheme="minorHAnsi"/>
          <w:color w:val="0000FF"/>
          <w:sz w:val="24"/>
          <w:szCs w:val="24"/>
        </w:rPr>
        <w:t>efaktura@</w:t>
      </w:r>
      <w:r w:rsidRPr="0094119E">
        <w:rPr>
          <w:rFonts w:cstheme="minorHAnsi"/>
          <w:color w:val="0000FF"/>
          <w:sz w:val="24"/>
          <w:szCs w:val="24"/>
        </w:rPr>
        <w:t>poznan.</w:t>
      </w:r>
      <w:r w:rsidR="00FA4896" w:rsidRPr="001516E5">
        <w:rPr>
          <w:rFonts w:cstheme="minorHAnsi"/>
          <w:color w:val="0000FF"/>
          <w:sz w:val="24"/>
          <w:szCs w:val="24"/>
        </w:rPr>
        <w:t>wuoz</w:t>
      </w:r>
      <w:r w:rsidRPr="0094119E">
        <w:rPr>
          <w:rFonts w:cstheme="minorHAnsi"/>
          <w:color w:val="0000FF"/>
          <w:sz w:val="24"/>
          <w:szCs w:val="24"/>
        </w:rPr>
        <w:t>.gov.pl</w:t>
      </w:r>
      <w:r w:rsidR="00FA4896" w:rsidRPr="001516E5">
        <w:rPr>
          <w:rFonts w:cstheme="minorHAnsi"/>
          <w:color w:val="0000FF"/>
          <w:sz w:val="24"/>
          <w:szCs w:val="24"/>
        </w:rPr>
        <w:t>.</w:t>
      </w:r>
      <w:r w:rsidRPr="0094119E">
        <w:rPr>
          <w:rFonts w:cstheme="minorHAnsi"/>
          <w:color w:val="000000"/>
          <w:sz w:val="24"/>
          <w:szCs w:val="24"/>
        </w:rPr>
        <w:t xml:space="preserve"> </w:t>
      </w:r>
    </w:p>
    <w:p w:rsidR="0094119E" w:rsidRPr="0094119E" w:rsidRDefault="0094119E" w:rsidP="0094119E">
      <w:pPr>
        <w:autoSpaceDE w:val="0"/>
        <w:autoSpaceDN w:val="0"/>
        <w:adjustRightInd w:val="0"/>
        <w:spacing w:after="48" w:line="240" w:lineRule="auto"/>
        <w:rPr>
          <w:rFonts w:cstheme="minorHAnsi"/>
          <w:color w:val="000000"/>
          <w:sz w:val="24"/>
          <w:szCs w:val="24"/>
        </w:rPr>
      </w:pPr>
      <w:r w:rsidRPr="0094119E">
        <w:rPr>
          <w:rFonts w:cstheme="minorHAnsi"/>
          <w:color w:val="000000"/>
          <w:sz w:val="24"/>
          <w:szCs w:val="24"/>
        </w:rPr>
        <w:t xml:space="preserve">13) Podstawą obliczenia należności będzie suma opłat za przesyłki faktycznie nadane lub zwrócone z powodu braku możliwości ich doręczenia oraz odbiory korespondencji z siedzib Zamawiającego w okresie rozliczeniowym, potwierdzona co do liczby i wagi na podstawie dokumentów nadawczych i oddawczych, przy czym obowiązywać będą ceny jednostkowe podane w formularzu cenowym, a w przypadku ich zmiany zgodnie z dokumentem zatwierdzającym te zmiany. Ceny określone w formularzu cenowym zawierają wszystkie opłaty Wykonawcy. </w:t>
      </w:r>
    </w:p>
    <w:p w:rsidR="0094119E" w:rsidRPr="0094119E" w:rsidRDefault="0094119E" w:rsidP="0094119E">
      <w:pPr>
        <w:autoSpaceDE w:val="0"/>
        <w:autoSpaceDN w:val="0"/>
        <w:adjustRightInd w:val="0"/>
        <w:spacing w:after="48" w:line="240" w:lineRule="auto"/>
        <w:rPr>
          <w:rFonts w:cstheme="minorHAnsi"/>
          <w:color w:val="000000"/>
          <w:sz w:val="24"/>
          <w:szCs w:val="24"/>
        </w:rPr>
      </w:pPr>
      <w:r w:rsidRPr="0094119E">
        <w:rPr>
          <w:rFonts w:cstheme="minorHAnsi"/>
          <w:color w:val="000000"/>
          <w:sz w:val="24"/>
          <w:szCs w:val="24"/>
        </w:rPr>
        <w:lastRenderedPageBreak/>
        <w:t xml:space="preserve">14) Ceny jednostkowe wskazane w formularzu cenowym stanowiącym załącznik do umowy nie mogą ulec zmianie na wyższe przez cały okres trwania umowy. </w:t>
      </w:r>
    </w:p>
    <w:p w:rsidR="0094119E" w:rsidRPr="0094119E" w:rsidRDefault="0094119E" w:rsidP="0094119E">
      <w:pPr>
        <w:autoSpaceDE w:val="0"/>
        <w:autoSpaceDN w:val="0"/>
        <w:adjustRightInd w:val="0"/>
        <w:spacing w:after="48" w:line="240" w:lineRule="auto"/>
        <w:rPr>
          <w:rFonts w:cstheme="minorHAnsi"/>
          <w:color w:val="000000"/>
          <w:sz w:val="24"/>
          <w:szCs w:val="24"/>
        </w:rPr>
      </w:pPr>
      <w:r w:rsidRPr="0094119E">
        <w:rPr>
          <w:rFonts w:cstheme="minorHAnsi"/>
          <w:color w:val="000000"/>
          <w:sz w:val="24"/>
          <w:szCs w:val="24"/>
        </w:rPr>
        <w:t>1</w:t>
      </w:r>
      <w:r w:rsidR="00B769D9" w:rsidRPr="001516E5">
        <w:rPr>
          <w:rFonts w:cstheme="minorHAnsi"/>
          <w:color w:val="000000"/>
          <w:sz w:val="24"/>
          <w:szCs w:val="24"/>
        </w:rPr>
        <w:t>5</w:t>
      </w:r>
      <w:r w:rsidRPr="0094119E">
        <w:rPr>
          <w:rFonts w:cstheme="minorHAnsi"/>
          <w:color w:val="000000"/>
          <w:sz w:val="24"/>
          <w:szCs w:val="24"/>
        </w:rPr>
        <w:t xml:space="preserve">) Zamawiający może dochodzić na zasadach ogólnych odszkodowania przewyższającego wysokość zastrzeżonych kar umownych. </w:t>
      </w:r>
    </w:p>
    <w:p w:rsidR="00B769D9" w:rsidRPr="001516E5" w:rsidRDefault="0094119E" w:rsidP="00B769D9">
      <w:pPr>
        <w:autoSpaceDE w:val="0"/>
        <w:autoSpaceDN w:val="0"/>
        <w:spacing w:after="0" w:line="240" w:lineRule="auto"/>
        <w:rPr>
          <w:rFonts w:eastAsia="Calibri" w:cstheme="minorHAnsi"/>
          <w:color w:val="000000"/>
          <w:sz w:val="24"/>
          <w:szCs w:val="24"/>
          <w:lang w:eastAsia="pl-PL"/>
        </w:rPr>
      </w:pPr>
      <w:r w:rsidRPr="0094119E">
        <w:rPr>
          <w:rFonts w:cstheme="minorHAnsi"/>
          <w:color w:val="000000"/>
          <w:sz w:val="24"/>
          <w:szCs w:val="24"/>
        </w:rPr>
        <w:t>1</w:t>
      </w:r>
      <w:r w:rsidR="00B769D9" w:rsidRPr="001516E5">
        <w:rPr>
          <w:rFonts w:cstheme="minorHAnsi"/>
          <w:color w:val="000000"/>
          <w:sz w:val="24"/>
          <w:szCs w:val="24"/>
        </w:rPr>
        <w:t>6</w:t>
      </w:r>
      <w:r w:rsidRPr="0094119E">
        <w:rPr>
          <w:rFonts w:cstheme="minorHAnsi"/>
          <w:color w:val="000000"/>
          <w:sz w:val="24"/>
          <w:szCs w:val="24"/>
        </w:rPr>
        <w:t xml:space="preserve">) </w:t>
      </w:r>
      <w:r w:rsidR="00B769D9" w:rsidRPr="001516E5">
        <w:rPr>
          <w:rFonts w:eastAsia="Calibri" w:cstheme="minorHAnsi"/>
          <w:color w:val="000000"/>
          <w:sz w:val="24"/>
          <w:szCs w:val="24"/>
          <w:lang w:eastAsia="pl-PL"/>
        </w:rPr>
        <w:t>Z tytułu niewykonania lub nienależytego wykonania usługi pocztowej nie będącej usługą powszechną przysługuje odszkodowanie:</w:t>
      </w:r>
    </w:p>
    <w:p w:rsidR="00B769D9" w:rsidRPr="001516E5" w:rsidRDefault="0070798F" w:rsidP="00B769D9">
      <w:pPr>
        <w:autoSpaceDE w:val="0"/>
        <w:autoSpaceDN w:val="0"/>
        <w:spacing w:after="0" w:line="240" w:lineRule="auto"/>
        <w:rPr>
          <w:rFonts w:eastAsia="Calibri" w:cstheme="minorHAnsi"/>
          <w:color w:val="000000"/>
          <w:sz w:val="24"/>
          <w:szCs w:val="24"/>
          <w:lang w:eastAsia="pl-PL"/>
        </w:rPr>
      </w:pPr>
      <w:r>
        <w:rPr>
          <w:rFonts w:eastAsia="Calibri" w:cstheme="minorHAnsi"/>
          <w:color w:val="000000"/>
          <w:sz w:val="24"/>
          <w:szCs w:val="24"/>
          <w:lang w:eastAsia="pl-PL"/>
        </w:rPr>
        <w:t>a</w:t>
      </w:r>
      <w:r w:rsidR="00B769D9" w:rsidRPr="001516E5">
        <w:rPr>
          <w:rFonts w:eastAsia="Calibri" w:cstheme="minorHAnsi"/>
          <w:color w:val="000000"/>
          <w:sz w:val="24"/>
          <w:szCs w:val="24"/>
          <w:lang w:eastAsia="pl-PL"/>
        </w:rPr>
        <w:t xml:space="preserve">)za utratę, ubytek lub uszkodzenie przesyłki pocztowej nie będącej przesyłką z korespondencją – w wysokości nie wyższej niż zwykła wartość utraconych lub uszkodzonych rzeczy, </w:t>
      </w:r>
    </w:p>
    <w:p w:rsidR="00B769D9" w:rsidRPr="001516E5" w:rsidRDefault="0070798F" w:rsidP="00B769D9">
      <w:pPr>
        <w:autoSpaceDE w:val="0"/>
        <w:autoSpaceDN w:val="0"/>
        <w:spacing w:after="0" w:line="240" w:lineRule="auto"/>
        <w:rPr>
          <w:rFonts w:eastAsia="Calibri" w:cstheme="minorHAnsi"/>
          <w:color w:val="000000"/>
          <w:sz w:val="24"/>
          <w:szCs w:val="24"/>
          <w:lang w:eastAsia="pl-PL"/>
        </w:rPr>
      </w:pPr>
      <w:r>
        <w:rPr>
          <w:rFonts w:eastAsia="Calibri" w:cstheme="minorHAnsi"/>
          <w:color w:val="000000"/>
          <w:sz w:val="24"/>
          <w:szCs w:val="24"/>
          <w:lang w:eastAsia="pl-PL"/>
        </w:rPr>
        <w:t>b</w:t>
      </w:r>
      <w:r w:rsidR="00B769D9" w:rsidRPr="001516E5">
        <w:rPr>
          <w:rFonts w:eastAsia="Calibri" w:cstheme="minorHAnsi"/>
          <w:color w:val="000000"/>
          <w:sz w:val="24"/>
          <w:szCs w:val="24"/>
          <w:lang w:eastAsia="pl-PL"/>
        </w:rPr>
        <w:t xml:space="preserve">)za utratę, ubytek lub uszkodzenie przesyłki pocztowej z zadeklarowaną wartością – w wysokości żądanej przez nadawcę, nie wyższej jednak niż zadeklarowana wartość przesyłki, </w:t>
      </w:r>
    </w:p>
    <w:p w:rsidR="00B769D9" w:rsidRPr="001516E5" w:rsidRDefault="0070798F" w:rsidP="00B769D9">
      <w:pPr>
        <w:autoSpaceDE w:val="0"/>
        <w:autoSpaceDN w:val="0"/>
        <w:spacing w:after="0" w:line="240" w:lineRule="auto"/>
        <w:rPr>
          <w:rFonts w:eastAsia="Calibri" w:cstheme="minorHAnsi"/>
          <w:color w:val="000000"/>
          <w:sz w:val="24"/>
          <w:szCs w:val="24"/>
          <w:lang w:eastAsia="pl-PL"/>
        </w:rPr>
      </w:pPr>
      <w:r>
        <w:rPr>
          <w:rFonts w:eastAsia="Calibri" w:cstheme="minorHAnsi"/>
          <w:color w:val="000000"/>
          <w:sz w:val="24"/>
          <w:szCs w:val="24"/>
          <w:lang w:eastAsia="pl-PL"/>
        </w:rPr>
        <w:t>c</w:t>
      </w:r>
      <w:r w:rsidR="00B769D9" w:rsidRPr="001516E5">
        <w:rPr>
          <w:rFonts w:eastAsia="Calibri" w:cstheme="minorHAnsi"/>
          <w:color w:val="000000"/>
          <w:sz w:val="24"/>
          <w:szCs w:val="24"/>
          <w:lang w:eastAsia="pl-PL"/>
        </w:rPr>
        <w:t xml:space="preserve">) za utratę przesyłki z korespondencją - w wysokości dziesięciokrotności opłaty za usługę nie niżej jednak niż pięćdziesięciokrotność opłaty za traktowanie przesyłki listowej jako poleconej, określonej w cenniku usług powszechnych, </w:t>
      </w:r>
    </w:p>
    <w:p w:rsidR="00B769D9" w:rsidRPr="001516E5" w:rsidRDefault="0070798F" w:rsidP="00B769D9">
      <w:pPr>
        <w:autoSpaceDE w:val="0"/>
        <w:autoSpaceDN w:val="0"/>
        <w:spacing w:after="0" w:line="240" w:lineRule="auto"/>
        <w:rPr>
          <w:rFonts w:cstheme="minorHAnsi"/>
          <w:color w:val="000000"/>
          <w:sz w:val="24"/>
          <w:szCs w:val="24"/>
        </w:rPr>
      </w:pPr>
      <w:r>
        <w:rPr>
          <w:rFonts w:eastAsia="Calibri" w:cstheme="minorHAnsi"/>
          <w:color w:val="000000"/>
          <w:sz w:val="24"/>
          <w:szCs w:val="24"/>
          <w:lang w:eastAsia="pl-PL"/>
        </w:rPr>
        <w:t>d</w:t>
      </w:r>
      <w:r w:rsidR="00B769D9" w:rsidRPr="001516E5">
        <w:rPr>
          <w:rFonts w:eastAsia="Calibri" w:cstheme="minorHAnsi"/>
          <w:color w:val="000000"/>
          <w:sz w:val="24"/>
          <w:szCs w:val="24"/>
          <w:lang w:eastAsia="pl-PL"/>
        </w:rPr>
        <w:t>) za opóźnienie w doręczeniu przesyłki pocztowej w stosunku do gwarantowanego terminu doręczenia w wysokości nie przekraczającej dwukrotności opłaty za usługę chyba, że postanowienia regulaminu świadczenia usługi pocztowej w zakresie wysokości odszkodowania są korzystniejsze</w:t>
      </w:r>
    </w:p>
    <w:p w:rsidR="00B769D9" w:rsidRPr="001516E5" w:rsidRDefault="00B769D9" w:rsidP="00B769D9">
      <w:pPr>
        <w:autoSpaceDE w:val="0"/>
        <w:autoSpaceDN w:val="0"/>
        <w:spacing w:after="0" w:line="240" w:lineRule="auto"/>
        <w:rPr>
          <w:rFonts w:eastAsia="Calibri" w:cstheme="minorHAnsi"/>
          <w:color w:val="000000"/>
          <w:sz w:val="24"/>
          <w:szCs w:val="24"/>
          <w:lang w:eastAsia="pl-PL"/>
        </w:rPr>
      </w:pPr>
      <w:r w:rsidRPr="001516E5">
        <w:rPr>
          <w:rFonts w:eastAsia="Calibri" w:cstheme="minorHAnsi"/>
          <w:color w:val="000000"/>
          <w:sz w:val="24"/>
          <w:szCs w:val="24"/>
          <w:lang w:eastAsia="pl-PL"/>
        </w:rPr>
        <w:t>1</w:t>
      </w:r>
      <w:r w:rsidR="006F0791" w:rsidRPr="001516E5">
        <w:rPr>
          <w:rFonts w:eastAsia="Calibri" w:cstheme="minorHAnsi"/>
          <w:color w:val="000000"/>
          <w:sz w:val="24"/>
          <w:szCs w:val="24"/>
          <w:lang w:eastAsia="pl-PL"/>
        </w:rPr>
        <w:t>7</w:t>
      </w:r>
      <w:r w:rsidR="0098475A" w:rsidRPr="001516E5">
        <w:rPr>
          <w:rFonts w:eastAsia="Calibri" w:cstheme="minorHAnsi"/>
          <w:color w:val="000000"/>
          <w:sz w:val="24"/>
          <w:szCs w:val="24"/>
          <w:lang w:eastAsia="pl-PL"/>
        </w:rPr>
        <w:t>)</w:t>
      </w:r>
      <w:r w:rsidRPr="001516E5">
        <w:rPr>
          <w:rFonts w:eastAsia="Calibri" w:cstheme="minorHAnsi"/>
          <w:color w:val="000000"/>
          <w:sz w:val="24"/>
          <w:szCs w:val="24"/>
          <w:lang w:eastAsia="pl-PL"/>
        </w:rPr>
        <w:t xml:space="preserve"> Z tytułu niewykonania lub nienależytego wykonania usługi powszechnej </w:t>
      </w:r>
      <w:r w:rsidR="006F0791" w:rsidRPr="001516E5">
        <w:rPr>
          <w:rFonts w:eastAsia="Calibri" w:cstheme="minorHAnsi"/>
          <w:color w:val="000000"/>
          <w:sz w:val="24"/>
          <w:szCs w:val="24"/>
          <w:lang w:eastAsia="pl-PL"/>
        </w:rPr>
        <w:t xml:space="preserve">Zamawiającemu </w:t>
      </w:r>
      <w:r w:rsidRPr="001516E5">
        <w:rPr>
          <w:rFonts w:eastAsia="Calibri" w:cstheme="minorHAnsi"/>
          <w:color w:val="000000"/>
          <w:sz w:val="24"/>
          <w:szCs w:val="24"/>
          <w:lang w:eastAsia="pl-PL"/>
        </w:rPr>
        <w:t>przysługuje odszkodowanie</w:t>
      </w:r>
      <w:r w:rsidR="006F0791" w:rsidRPr="001516E5">
        <w:rPr>
          <w:rFonts w:eastAsia="Calibri" w:cstheme="minorHAnsi"/>
          <w:color w:val="000000"/>
          <w:sz w:val="24"/>
          <w:szCs w:val="24"/>
          <w:lang w:eastAsia="pl-PL"/>
        </w:rPr>
        <w:t>, zgodne z treścią art. 88 ust. 1 i 3 ustawy Prawo pocztowe</w:t>
      </w:r>
      <w:r w:rsidRPr="001516E5">
        <w:rPr>
          <w:rFonts w:eastAsia="Calibri" w:cstheme="minorHAnsi"/>
          <w:color w:val="000000"/>
          <w:sz w:val="24"/>
          <w:szCs w:val="24"/>
          <w:lang w:eastAsia="pl-PL"/>
        </w:rPr>
        <w:t xml:space="preserve"> </w:t>
      </w:r>
    </w:p>
    <w:p w:rsidR="0094119E" w:rsidRPr="0094119E" w:rsidRDefault="00B769D9" w:rsidP="0098475A">
      <w:pPr>
        <w:autoSpaceDE w:val="0"/>
        <w:autoSpaceDN w:val="0"/>
        <w:spacing w:after="0" w:line="240" w:lineRule="auto"/>
        <w:rPr>
          <w:rFonts w:cstheme="minorHAnsi"/>
          <w:sz w:val="24"/>
          <w:szCs w:val="24"/>
        </w:rPr>
      </w:pPr>
      <w:r w:rsidRPr="001516E5">
        <w:rPr>
          <w:rFonts w:eastAsia="Calibri" w:cstheme="minorHAnsi"/>
          <w:color w:val="000000"/>
          <w:sz w:val="24"/>
          <w:szCs w:val="24"/>
          <w:lang w:eastAsia="pl-PL"/>
        </w:rPr>
        <w:t xml:space="preserve"> </w:t>
      </w:r>
      <w:r w:rsidR="0094119E" w:rsidRPr="0094119E">
        <w:rPr>
          <w:rFonts w:cstheme="minorHAnsi"/>
          <w:sz w:val="24"/>
          <w:szCs w:val="24"/>
        </w:rPr>
        <w:t>1</w:t>
      </w:r>
      <w:r w:rsidR="0098475A" w:rsidRPr="001516E5">
        <w:rPr>
          <w:rFonts w:cstheme="minorHAnsi"/>
          <w:sz w:val="24"/>
          <w:szCs w:val="24"/>
        </w:rPr>
        <w:t>8</w:t>
      </w:r>
      <w:r w:rsidR="0094119E" w:rsidRPr="0094119E">
        <w:rPr>
          <w:rFonts w:cstheme="minorHAnsi"/>
          <w:sz w:val="24"/>
          <w:szCs w:val="24"/>
        </w:rPr>
        <w:t>) Zamawiający ma prawo potrącać przysługujące mu kary umowne z wynagrodzenia Wykonawcy, po uprzednim pisemnym powiadomieniu Wykonawcy, z zastrzeżeniem art. 15r1’ ustawy z dnia 2 marca 2020 r. o szczególnych rozwiązaniach związanych z zapobieganiem, przeciwdziałaniem i zwalczaniem COVID-19, innych chorób zakaźnych oraz wywołanych nimi sytuacji kryzysowych (Dz.U. z 2020 r. poz. 374 ze zm.).</w:t>
      </w:r>
      <w:r w:rsidR="00CB5D66" w:rsidRPr="00CB5D66">
        <w:rPr>
          <w:rFonts w:ascii="Arial" w:hAnsi="Arial" w:cs="Arial"/>
        </w:rPr>
        <w:t xml:space="preserve"> </w:t>
      </w:r>
      <w:r w:rsidR="00CB5D66" w:rsidRPr="00CB5D66">
        <w:rPr>
          <w:rFonts w:cstheme="minorHAnsi"/>
        </w:rPr>
        <w:t>Wykonawca  oświadcza, że wyraża zgodę na potrącenie przez Zamawiającego należności z tytułu  kar umownych z przysługującego Wykonawcy wynagrodzenia o ile Zamawiający poinformował wcześniej w tym zakresie Wykonawcę i Wykonawca nie wniósł w tym zakresie sprzeciwu. Wykonawca ma 14 dni na wniesienie sprzeciwu , o którym mowa powyżej</w:t>
      </w:r>
      <w:r w:rsidR="0094119E" w:rsidRPr="0094119E">
        <w:rPr>
          <w:rFonts w:cstheme="minorHAnsi"/>
          <w:sz w:val="24"/>
          <w:szCs w:val="24"/>
        </w:rPr>
        <w:t xml:space="preserve"> </w:t>
      </w:r>
    </w:p>
    <w:p w:rsidR="0094119E" w:rsidRPr="0094119E" w:rsidRDefault="0098475A" w:rsidP="0094119E">
      <w:pPr>
        <w:autoSpaceDE w:val="0"/>
        <w:autoSpaceDN w:val="0"/>
        <w:adjustRightInd w:val="0"/>
        <w:spacing w:after="48" w:line="240" w:lineRule="auto"/>
        <w:rPr>
          <w:rFonts w:cstheme="minorHAnsi"/>
          <w:sz w:val="24"/>
          <w:szCs w:val="24"/>
        </w:rPr>
      </w:pPr>
      <w:r w:rsidRPr="001516E5">
        <w:rPr>
          <w:rFonts w:cstheme="minorHAnsi"/>
          <w:sz w:val="24"/>
          <w:szCs w:val="24"/>
        </w:rPr>
        <w:t>19</w:t>
      </w:r>
      <w:r w:rsidR="0094119E" w:rsidRPr="0094119E">
        <w:rPr>
          <w:rFonts w:cstheme="minorHAnsi"/>
          <w:sz w:val="24"/>
          <w:szCs w:val="24"/>
        </w:rPr>
        <w:t xml:space="preserve">) W przypadku powstania szkody w mieniu Zamawiającego, bądź w mieniu oddanym do dyspozycji Wykonawcy, obowiązek odszkodowawczy obejmuje naprawienie szkody w pełnej wysokości o ile jest ona następstwem niewykonania lub nienależytego wykonania tych obowiązków przez Wykonawcę – w zakresie ustalonym przepisami ustawy Prawo Pocztowe. </w:t>
      </w:r>
    </w:p>
    <w:p w:rsidR="0094119E" w:rsidRPr="00CC6E13"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2</w:t>
      </w:r>
      <w:r w:rsidR="0098475A" w:rsidRPr="001516E5">
        <w:rPr>
          <w:rFonts w:cstheme="minorHAnsi"/>
          <w:sz w:val="24"/>
          <w:szCs w:val="24"/>
        </w:rPr>
        <w:t>0</w:t>
      </w:r>
      <w:r w:rsidR="00CB5D66" w:rsidRPr="00CC6E13">
        <w:rPr>
          <w:rFonts w:cstheme="minorHAnsi"/>
          <w:sz w:val="24"/>
          <w:szCs w:val="24"/>
        </w:rPr>
        <w:t>)</w:t>
      </w:r>
      <w:r w:rsidR="00CB5D66" w:rsidRPr="00CC6E13">
        <w:rPr>
          <w:rFonts w:cstheme="minorHAnsi"/>
        </w:rPr>
        <w:t xml:space="preserve"> </w:t>
      </w:r>
      <w:r w:rsidR="00CB5D66" w:rsidRPr="00CC6E13">
        <w:rPr>
          <w:rFonts w:cstheme="minorHAnsi"/>
        </w:rPr>
        <w:t>Usługę pocztową w zakresie przesyłki rejestrowanej uważa się za niewykonaną jeżeli doręczenie przesyłki rejestrowanej lub zawiadomienie o próbie jej doręczenia nie nastąpiło w terminie 14 dni od dnia nadania. Do wskazanego 14-dniowego terminu nie wlicza się dni ustawowo wolnych od pracy oraz</w:t>
      </w:r>
      <w:r w:rsidR="00CB5D66" w:rsidRPr="00CC6E13">
        <w:rPr>
          <w:rFonts w:cstheme="minorHAnsi"/>
          <w:b/>
          <w:bCs/>
        </w:rPr>
        <w:t xml:space="preserve"> </w:t>
      </w:r>
      <w:r w:rsidR="00CB5D66" w:rsidRPr="00CC6E13">
        <w:rPr>
          <w:rFonts w:cstheme="minorHAnsi"/>
        </w:rPr>
        <w:t>okresu, na który przesyłka rejestrowana została zatrzymana przez operatora wyznaczonego w przypadkach określonych w art. 36 ust. 2 Ustawy.</w:t>
      </w:r>
    </w:p>
    <w:p w:rsidR="0094119E" w:rsidRPr="00CB5D66"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2</w:t>
      </w:r>
      <w:r w:rsidR="0098475A" w:rsidRPr="001516E5">
        <w:rPr>
          <w:rFonts w:cstheme="minorHAnsi"/>
          <w:sz w:val="24"/>
          <w:szCs w:val="24"/>
        </w:rPr>
        <w:t>1</w:t>
      </w:r>
      <w:r w:rsidRPr="0094119E">
        <w:rPr>
          <w:rFonts w:cstheme="minorHAnsi"/>
          <w:sz w:val="24"/>
          <w:szCs w:val="24"/>
        </w:rPr>
        <w:t xml:space="preserve">) </w:t>
      </w:r>
      <w:r w:rsidR="00CB5D66" w:rsidRPr="00CB5D66">
        <w:rPr>
          <w:rFonts w:cstheme="minorHAnsi"/>
          <w:bCs/>
        </w:rPr>
        <w:t xml:space="preserve">Reklamację z tytułu niewykonania lub nienależytego wykonania usługi stanowiącej przedmiot umowy Zamawiający zgłasza zgodnie z zapisami </w:t>
      </w:r>
      <w:r w:rsidR="00CB5D66" w:rsidRPr="00CB5D66">
        <w:rPr>
          <w:rStyle w:val="Uwydatnienie"/>
          <w:rFonts w:cstheme="minorHAnsi"/>
          <w:shd w:val="clear" w:color="auto" w:fill="FFFFFF"/>
        </w:rPr>
        <w:t>Rozporządzenia Ministra Administracji i Cyfryzacji z dnia 26 listopada 2013 r. w sprawie reklamacji usługi pocztowej, a także w Światowej Konwencji Pocztowej </w:t>
      </w:r>
      <w:proofErr w:type="spellStart"/>
      <w:r w:rsidR="00CB5D66" w:rsidRPr="00CB5D66">
        <w:rPr>
          <w:rStyle w:val="Uwydatnienie"/>
          <w:rFonts w:cstheme="minorHAnsi"/>
          <w:shd w:val="clear" w:color="auto" w:fill="FFFFFF"/>
        </w:rPr>
        <w:t>Doha</w:t>
      </w:r>
      <w:proofErr w:type="spellEnd"/>
      <w:r w:rsidR="00CB5D66" w:rsidRPr="00CB5D66">
        <w:rPr>
          <w:rStyle w:val="Uwydatnienie"/>
          <w:rFonts w:cstheme="minorHAnsi"/>
          <w:shd w:val="clear" w:color="auto" w:fill="FFFFFF"/>
        </w:rPr>
        <w:t xml:space="preserve"> 2012 (Dz. U. z 02.10.2015, poz. 1522), oraz </w:t>
      </w:r>
      <w:r w:rsidR="00CB5D66" w:rsidRPr="00CB5D66">
        <w:rPr>
          <w:rFonts w:cstheme="minorHAnsi"/>
        </w:rPr>
        <w:t>Regulamin Poczty Listowej, Regulamin dotyczący  paczek listowych</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2</w:t>
      </w:r>
      <w:r w:rsidR="0098475A" w:rsidRPr="001516E5">
        <w:rPr>
          <w:rFonts w:cstheme="minorHAnsi"/>
          <w:sz w:val="24"/>
          <w:szCs w:val="24"/>
        </w:rPr>
        <w:t>2</w:t>
      </w:r>
      <w:r w:rsidRPr="0094119E">
        <w:rPr>
          <w:rFonts w:cstheme="minorHAnsi"/>
          <w:sz w:val="24"/>
          <w:szCs w:val="24"/>
        </w:rPr>
        <w:t xml:space="preserve">) Termin udzielenia odpowiedzi na reklamację nie może przekroczyć 30 dni dla przesyłek krajowych i 90 dni dla przesyłek zagranicznych liczonych od dnia otrzymania przez Wykonawcę reklamacji.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lastRenderedPageBreak/>
        <w:t>2</w:t>
      </w:r>
      <w:r w:rsidR="0098475A" w:rsidRPr="001516E5">
        <w:rPr>
          <w:rFonts w:cstheme="minorHAnsi"/>
          <w:sz w:val="24"/>
          <w:szCs w:val="24"/>
        </w:rPr>
        <w:t>3</w:t>
      </w:r>
      <w:r w:rsidRPr="0094119E">
        <w:rPr>
          <w:rFonts w:cstheme="minorHAnsi"/>
          <w:sz w:val="24"/>
          <w:szCs w:val="24"/>
        </w:rPr>
        <w:t xml:space="preserve">) Do odpowiedzialności Wykonawcy za nienależyte wykonanie usługi pocztowej stosuje się odpowiednio przepisy Kodeksu Cywilnego.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2</w:t>
      </w:r>
      <w:r w:rsidR="0098475A" w:rsidRPr="001516E5">
        <w:rPr>
          <w:rFonts w:cstheme="minorHAnsi"/>
          <w:sz w:val="24"/>
          <w:szCs w:val="24"/>
        </w:rPr>
        <w:t>4</w:t>
      </w:r>
      <w:r w:rsidRPr="0094119E">
        <w:rPr>
          <w:rFonts w:cstheme="minorHAnsi"/>
          <w:sz w:val="24"/>
          <w:szCs w:val="24"/>
        </w:rPr>
        <w:t xml:space="preserve">) Wykonawca odpowiada za niewykonanie lub nienależyte wykonanie usługi pocztowej chyba, że nastąpiło to wskutek okoliczności określonych w art. 87 ustawy Prawo pocztowe z dnia 23 listopada 2012 r. (Dz.U. z 2020 r., poz. 1041).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2</w:t>
      </w:r>
      <w:r w:rsidR="0098475A" w:rsidRPr="001516E5">
        <w:rPr>
          <w:rFonts w:cstheme="minorHAnsi"/>
          <w:sz w:val="24"/>
          <w:szCs w:val="24"/>
        </w:rPr>
        <w:t>5</w:t>
      </w:r>
      <w:r w:rsidRPr="0094119E">
        <w:rPr>
          <w:rFonts w:cstheme="minorHAnsi"/>
          <w:sz w:val="24"/>
          <w:szCs w:val="24"/>
        </w:rPr>
        <w:t xml:space="preserve">) W przypadku niewykonania usługi Wykonawca niezależnie od należnego odszkodowania zwraca w całości opłatę pobraną za wykonanie usługi.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2</w:t>
      </w:r>
      <w:r w:rsidR="0070798F">
        <w:rPr>
          <w:rFonts w:cstheme="minorHAnsi"/>
          <w:sz w:val="24"/>
          <w:szCs w:val="24"/>
        </w:rPr>
        <w:t>6</w:t>
      </w:r>
      <w:r w:rsidRPr="0094119E">
        <w:rPr>
          <w:rFonts w:cstheme="minorHAnsi"/>
          <w:sz w:val="24"/>
          <w:szCs w:val="24"/>
        </w:rPr>
        <w:t xml:space="preserve">) Pomimo kar umownych Zamawiający ma prawo dochodzić od Wykonawcy odszkodowania uzupełniającego na zasadach ogólnych, jeżeli wartość powstałej szkody przekroczy wysokość kar umownych.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2</w:t>
      </w:r>
      <w:r w:rsidR="0070798F">
        <w:rPr>
          <w:rFonts w:cstheme="minorHAnsi"/>
          <w:sz w:val="24"/>
          <w:szCs w:val="24"/>
        </w:rPr>
        <w:t>7</w:t>
      </w:r>
      <w:r w:rsidRPr="0094119E">
        <w:rPr>
          <w:rFonts w:cstheme="minorHAnsi"/>
          <w:sz w:val="24"/>
          <w:szCs w:val="24"/>
        </w:rPr>
        <w:t xml:space="preserve">) Łączna maksymalna wysokość kar umownych, których mogą dochodzić Strony wynosi 20% wynagrodzenia brutto określonego w ust. 1 ust. 6. </w:t>
      </w:r>
    </w:p>
    <w:p w:rsidR="0094119E" w:rsidRPr="0094119E" w:rsidRDefault="0098475A" w:rsidP="0094119E">
      <w:pPr>
        <w:autoSpaceDE w:val="0"/>
        <w:autoSpaceDN w:val="0"/>
        <w:adjustRightInd w:val="0"/>
        <w:spacing w:after="48" w:line="240" w:lineRule="auto"/>
        <w:rPr>
          <w:rFonts w:cstheme="minorHAnsi"/>
          <w:sz w:val="24"/>
          <w:szCs w:val="24"/>
        </w:rPr>
      </w:pPr>
      <w:r w:rsidRPr="001516E5">
        <w:rPr>
          <w:rFonts w:cstheme="minorHAnsi"/>
          <w:sz w:val="24"/>
          <w:szCs w:val="24"/>
        </w:rPr>
        <w:t>2</w:t>
      </w:r>
      <w:r w:rsidR="0070798F">
        <w:rPr>
          <w:rFonts w:cstheme="minorHAnsi"/>
          <w:sz w:val="24"/>
          <w:szCs w:val="24"/>
        </w:rPr>
        <w:t>8</w:t>
      </w:r>
      <w:r w:rsidR="0094119E" w:rsidRPr="0094119E">
        <w:rPr>
          <w:rFonts w:cstheme="minorHAnsi"/>
          <w:sz w:val="24"/>
          <w:szCs w:val="24"/>
        </w:rPr>
        <w:t xml:space="preserve">) W przypadku opóźnienia w zapłacie należności za świadczone usługi Zamawiający zapłaci Wykonawcy odsetki ustawowe za opóźnienie w transakcjach handlowych. </w:t>
      </w:r>
    </w:p>
    <w:p w:rsidR="0094119E" w:rsidRPr="0094119E" w:rsidRDefault="0070798F" w:rsidP="0094119E">
      <w:pPr>
        <w:autoSpaceDE w:val="0"/>
        <w:autoSpaceDN w:val="0"/>
        <w:adjustRightInd w:val="0"/>
        <w:spacing w:after="48" w:line="240" w:lineRule="auto"/>
        <w:rPr>
          <w:rFonts w:cstheme="minorHAnsi"/>
          <w:sz w:val="24"/>
          <w:szCs w:val="24"/>
        </w:rPr>
      </w:pPr>
      <w:r>
        <w:rPr>
          <w:rFonts w:cstheme="minorHAnsi"/>
          <w:sz w:val="24"/>
          <w:szCs w:val="24"/>
        </w:rPr>
        <w:t>29</w:t>
      </w:r>
      <w:r w:rsidR="0094119E" w:rsidRPr="0094119E">
        <w:rPr>
          <w:rFonts w:cstheme="minorHAnsi"/>
          <w:sz w:val="24"/>
          <w:szCs w:val="24"/>
        </w:rPr>
        <w:t xml:space="preserve">) Zamawiającemu przysługuje prawo odstąpienia od umowy w przypadku wystąpienia okoliczności określonych w art. 456 ustawy z dnia 29 stycznia 2004 r. Prawo zamówień publicznych (Dz. U. z 2021 r., poz. 1129 ze zm.).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3</w:t>
      </w:r>
      <w:r w:rsidR="0070798F">
        <w:rPr>
          <w:rFonts w:cstheme="minorHAnsi"/>
          <w:sz w:val="24"/>
          <w:szCs w:val="24"/>
        </w:rPr>
        <w:t>0</w:t>
      </w:r>
      <w:r w:rsidRPr="0094119E">
        <w:rPr>
          <w:rFonts w:cstheme="minorHAnsi"/>
          <w:sz w:val="24"/>
          <w:szCs w:val="24"/>
        </w:rPr>
        <w:t xml:space="preserve">) Zamawiający może odstąpić od niniejszej umowy w terminie 7 dni kalendarzowych. W takim wypadku Wykonawca może żądać wyłącznie wynagrodzenia należnego mu z tytułu już wykonanej części umowy. </w:t>
      </w:r>
    </w:p>
    <w:p w:rsidR="0094119E" w:rsidRPr="0094119E"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3</w:t>
      </w:r>
      <w:r w:rsidR="0070798F">
        <w:rPr>
          <w:rFonts w:cstheme="minorHAnsi"/>
          <w:sz w:val="24"/>
          <w:szCs w:val="24"/>
        </w:rPr>
        <w:t>1</w:t>
      </w:r>
      <w:r w:rsidRPr="0094119E">
        <w:rPr>
          <w:rFonts w:cstheme="minorHAnsi"/>
          <w:sz w:val="24"/>
          <w:szCs w:val="24"/>
        </w:rPr>
        <w:t xml:space="preserve">) W sprawach nieuregulowanych niniejszą umową zastosowanie mają przepisy: Kodeksu cywilnego, ustawy z dnia 29 stycznia 2004 roku Prawo zamówień publicznych (Dz. U. z 2021 r., poz. 1129 ze zm.), ustawy z dnia 23 listopada 2012 r. Prawo pocztowe (Dz.U. z 2020 r., poz. 1041), Rozporządzenia Ministra Administracji i Cyfryzacji z dnia 26 listopada 2013 r. w sprawie reklamacji usługi pocztowej (Dz.U. z 2019 r. poz. 474).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3</w:t>
      </w:r>
      <w:r w:rsidR="0070798F">
        <w:rPr>
          <w:rFonts w:cstheme="minorHAnsi"/>
          <w:sz w:val="24"/>
          <w:szCs w:val="24"/>
        </w:rPr>
        <w:t>2</w:t>
      </w:r>
      <w:r w:rsidRPr="0094119E">
        <w:rPr>
          <w:rFonts w:cstheme="minorHAnsi"/>
          <w:sz w:val="24"/>
          <w:szCs w:val="24"/>
        </w:rPr>
        <w:t xml:space="preserve">) Określone w formularzu cenowym stanowiącym załącznik do niniejszej umowy, ilości przesyłek w ramach świadczonych usług są szacunkowe i mogą ulec zmianie w zależności od potrzeb Zamawiającego, na co Wykonawca wyraża zgodę tym samym oświadczając, że nie będzie dochodził roszczeń z tytułu zmian w poszczególnych rodzajach liczbowych w trakcie realizacji niniejszej umowy. Zamawiający zastrzega sobie prawo zmiany ilości przedmiotu zamówienia w poszczególnych rodzajach przesyłek w ramach ustalonej ogólnej wartości umowy.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3</w:t>
      </w:r>
      <w:r w:rsidR="0070798F">
        <w:rPr>
          <w:rFonts w:cstheme="minorHAnsi"/>
          <w:sz w:val="24"/>
          <w:szCs w:val="24"/>
        </w:rPr>
        <w:t>3</w:t>
      </w:r>
      <w:r w:rsidRPr="0094119E">
        <w:rPr>
          <w:rFonts w:cstheme="minorHAnsi"/>
          <w:sz w:val="24"/>
          <w:szCs w:val="24"/>
        </w:rPr>
        <w:t xml:space="preserve">) Osobą upoważnioną do występowania w imieniu Zamawiającego jest ………………… telefon …….. (odpowiednio dla Wielkopolskiego Urzędu Wojewódzkiego w Poznaniu i jego delegatur w Kaliszu, Koninie, Lesznie i Pile).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3</w:t>
      </w:r>
      <w:r w:rsidR="0070798F">
        <w:rPr>
          <w:rFonts w:cstheme="minorHAnsi"/>
          <w:sz w:val="24"/>
          <w:szCs w:val="24"/>
        </w:rPr>
        <w:t>4</w:t>
      </w:r>
      <w:r w:rsidRPr="0094119E">
        <w:rPr>
          <w:rFonts w:cstheme="minorHAnsi"/>
          <w:sz w:val="24"/>
          <w:szCs w:val="24"/>
        </w:rPr>
        <w:t xml:space="preserve">) Właściwym do rozpoznania sporów wynikających z realizacji umowy, jest sąd powszechny właściwy miejscowo dla siedziby Zamawiającego.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3</w:t>
      </w:r>
      <w:r w:rsidR="0070798F">
        <w:rPr>
          <w:rFonts w:cstheme="minorHAnsi"/>
          <w:sz w:val="24"/>
          <w:szCs w:val="24"/>
        </w:rPr>
        <w:t>5</w:t>
      </w:r>
      <w:r w:rsidRPr="0094119E">
        <w:rPr>
          <w:rFonts w:cstheme="minorHAnsi"/>
          <w:sz w:val="24"/>
          <w:szCs w:val="24"/>
        </w:rPr>
        <w:t xml:space="preserve">) Zmiany do niniejszej umowy wymagają formy pisemnej pod rygorem nieważności. </w:t>
      </w:r>
    </w:p>
    <w:p w:rsidR="00D35EB0"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3</w:t>
      </w:r>
      <w:r w:rsidR="0070798F">
        <w:rPr>
          <w:rFonts w:cstheme="minorHAnsi"/>
          <w:sz w:val="24"/>
          <w:szCs w:val="24"/>
        </w:rPr>
        <w:t>6</w:t>
      </w:r>
      <w:r w:rsidRPr="0094119E">
        <w:rPr>
          <w:rFonts w:cstheme="minorHAnsi"/>
          <w:sz w:val="24"/>
          <w:szCs w:val="24"/>
        </w:rPr>
        <w:t>) Umowę sporządzono w trzech jednobrzmiących egzemplarzach: dwóch dla Zamawiającego, jednym dla Wykonawcy.</w:t>
      </w:r>
      <w:r w:rsidR="00CC6E13" w:rsidRPr="0094119E">
        <w:rPr>
          <w:rFonts w:cstheme="minorHAnsi"/>
          <w:sz w:val="24"/>
          <w:szCs w:val="24"/>
        </w:rPr>
        <w:t xml:space="preserve"> </w:t>
      </w:r>
      <w:r w:rsidRPr="0094119E">
        <w:rPr>
          <w:rFonts w:cstheme="minorHAnsi"/>
          <w:sz w:val="24"/>
          <w:szCs w:val="24"/>
        </w:rPr>
        <w:t>Umowa zawarta została w formie elektronicznej, podpisanej kwalifikowanym podpisem elektronicznym</w:t>
      </w:r>
      <w:r w:rsidR="00CC6E13">
        <w:rPr>
          <w:rFonts w:cstheme="minorHAnsi"/>
          <w:sz w:val="24"/>
          <w:szCs w:val="24"/>
        </w:rPr>
        <w:t xml:space="preserve"> lub w wersji papierowej.</w:t>
      </w:r>
      <w:bookmarkStart w:id="0" w:name="_GoBack"/>
      <w:bookmarkEnd w:id="0"/>
    </w:p>
    <w:p w:rsidR="0098475A" w:rsidRPr="00E60B39"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2. Zamawiający przewiduje możliwość wprowadzenia zmian do umowy </w:t>
      </w:r>
      <w:r w:rsidR="00E60B39" w:rsidRPr="00E60B39">
        <w:rPr>
          <w:rFonts w:cstheme="minorHAnsi"/>
        </w:rPr>
        <w:t xml:space="preserve">w tym </w:t>
      </w:r>
      <w:r w:rsidR="00E60B39" w:rsidRPr="00E60B39">
        <w:rPr>
          <w:rFonts w:cstheme="minorHAnsi"/>
          <w:bCs/>
          <w:color w:val="000000"/>
        </w:rPr>
        <w:t xml:space="preserve">w przypadku zmiany Cennika Usług Powszechnych w trybie określonym w Ustawie Prawo Pocztowe i </w:t>
      </w:r>
      <w:r w:rsidR="00E60B39" w:rsidRPr="00E60B39">
        <w:rPr>
          <w:rFonts w:cstheme="minorHAnsi"/>
          <w:bCs/>
        </w:rPr>
        <w:t>zatwierdzonej przez Prezesa Urzędu Komunikacji Elektronicznej</w:t>
      </w:r>
      <w:r w:rsidR="00E60B39">
        <w:rPr>
          <w:rFonts w:cstheme="minorHAnsi"/>
          <w:bCs/>
        </w:rPr>
        <w:t>.</w:t>
      </w:r>
    </w:p>
    <w:p w:rsidR="0094119E" w:rsidRPr="0094119E"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3. Zamawiający, po stwierdzeniu, że okoliczności związane z wystąpieniem COVID-19, o których mowa w ust. 2 pkt 4, wpływają na należyte wykonanie umowy, w uzgodnieniu z </w:t>
      </w:r>
      <w:r w:rsidRPr="0094119E">
        <w:rPr>
          <w:rFonts w:cstheme="minorHAnsi"/>
          <w:sz w:val="24"/>
          <w:szCs w:val="24"/>
        </w:rPr>
        <w:lastRenderedPageBreak/>
        <w:t xml:space="preserve">Wykonawcą dokonuje zmiany umowy, o której mowa w art. 455 ust. 1 pkt 4 ustawy, w szczególności przez: </w:t>
      </w:r>
    </w:p>
    <w:p w:rsidR="0098475A" w:rsidRPr="001516E5"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4. W przypadku stwierdzenia, że okoliczności związane z wystąpieniem COVID-19, o których mowa w ust. 2 pkt 4, mogą wpłynąć na należyte wykonanie umowy, Zamawiający, w uzgodnieniu z Wykonawcą, może dokonać zmiany umowy, zgodnie z ust. 3. </w:t>
      </w:r>
    </w:p>
    <w:p w:rsidR="0098475A" w:rsidRPr="001516E5"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5. Zmiana umowy, o której mowa w ust. 2 - 4, następuje na pisemny wniosek Strony umowy, zawierający wykazanie okoliczności umożliwiających dokonanie zmiany, to jest wskazanie przedmiotu i zakresu zmiany, uzasadnienie zmiany, wpływu zmiany na termin zakończenia umowy. </w:t>
      </w:r>
    </w:p>
    <w:p w:rsidR="0094119E" w:rsidRPr="0094119E"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6. Zmiana postanowień zawartej umowy wymaga, pod rygorem nieważności, zachowania formy pisemnej. </w:t>
      </w:r>
    </w:p>
    <w:p w:rsidR="0094119E" w:rsidRPr="0094119E" w:rsidRDefault="0094119E" w:rsidP="0094119E">
      <w:pPr>
        <w:autoSpaceDE w:val="0"/>
        <w:autoSpaceDN w:val="0"/>
        <w:adjustRightInd w:val="0"/>
        <w:spacing w:after="0" w:line="240" w:lineRule="auto"/>
        <w:rPr>
          <w:rFonts w:cstheme="minorHAnsi"/>
          <w:sz w:val="24"/>
          <w:szCs w:val="24"/>
        </w:rPr>
      </w:pPr>
    </w:p>
    <w:p w:rsidR="0094119E" w:rsidRPr="0094119E" w:rsidRDefault="0094119E" w:rsidP="0094119E">
      <w:pPr>
        <w:autoSpaceDE w:val="0"/>
        <w:autoSpaceDN w:val="0"/>
        <w:adjustRightInd w:val="0"/>
        <w:spacing w:after="0" w:line="240" w:lineRule="auto"/>
        <w:rPr>
          <w:rFonts w:cstheme="minorHAnsi"/>
          <w:sz w:val="24"/>
          <w:szCs w:val="24"/>
        </w:rPr>
      </w:pPr>
    </w:p>
    <w:p w:rsidR="0094119E" w:rsidRPr="0094119E" w:rsidRDefault="0094119E" w:rsidP="0094119E">
      <w:pPr>
        <w:autoSpaceDE w:val="0"/>
        <w:autoSpaceDN w:val="0"/>
        <w:adjustRightInd w:val="0"/>
        <w:spacing w:after="0" w:line="240" w:lineRule="auto"/>
        <w:rPr>
          <w:rFonts w:cstheme="minorHAnsi"/>
          <w:sz w:val="24"/>
          <w:szCs w:val="24"/>
        </w:rPr>
      </w:pPr>
      <w:r w:rsidRPr="0094119E">
        <w:rPr>
          <w:rFonts w:cstheme="minorHAnsi"/>
          <w:sz w:val="24"/>
          <w:szCs w:val="24"/>
        </w:rPr>
        <w:t xml:space="preserve">1) zgodnie z przesłankami art. 455 ustawy </w:t>
      </w:r>
      <w:proofErr w:type="spellStart"/>
      <w:r w:rsidRPr="0094119E">
        <w:rPr>
          <w:rFonts w:cstheme="minorHAnsi"/>
          <w:sz w:val="24"/>
          <w:szCs w:val="24"/>
        </w:rPr>
        <w:t>Pzp</w:t>
      </w:r>
      <w:proofErr w:type="spellEnd"/>
      <w:r w:rsidRPr="0094119E">
        <w:rPr>
          <w:rFonts w:cstheme="minorHAnsi"/>
          <w:sz w:val="24"/>
          <w:szCs w:val="24"/>
        </w:rPr>
        <w:t xml:space="preserve"> z wyłączeniem ust. 1 pkt 2 lit. a; </w:t>
      </w:r>
    </w:p>
    <w:p w:rsidR="0094119E" w:rsidRPr="0094119E" w:rsidRDefault="0094119E" w:rsidP="0094119E">
      <w:pPr>
        <w:autoSpaceDE w:val="0"/>
        <w:autoSpaceDN w:val="0"/>
        <w:adjustRightInd w:val="0"/>
        <w:spacing w:after="0" w:line="240" w:lineRule="auto"/>
        <w:rPr>
          <w:rFonts w:cstheme="minorHAnsi"/>
          <w:sz w:val="24"/>
          <w:szCs w:val="24"/>
        </w:rPr>
      </w:pPr>
      <w:r w:rsidRPr="0094119E">
        <w:rPr>
          <w:rFonts w:cstheme="minorHAnsi"/>
          <w:sz w:val="24"/>
          <w:szCs w:val="24"/>
        </w:rPr>
        <w:t xml:space="preserve">2) w przypadku zmiany załączników do umowy dotyczących np. zasad adresowania przesyłek, opakowania przesyłek, za zgodą Zamawiającego zmiany placówek pocztowych, w których będą nadawane przesyłki, </w:t>
      </w:r>
    </w:p>
    <w:p w:rsidR="0094119E" w:rsidRPr="0094119E" w:rsidRDefault="0094119E" w:rsidP="0094119E">
      <w:pPr>
        <w:autoSpaceDE w:val="0"/>
        <w:autoSpaceDN w:val="0"/>
        <w:adjustRightInd w:val="0"/>
        <w:spacing w:after="0" w:line="240" w:lineRule="auto"/>
        <w:rPr>
          <w:rFonts w:cstheme="minorHAnsi"/>
          <w:sz w:val="24"/>
          <w:szCs w:val="24"/>
        </w:rPr>
      </w:pPr>
      <w:r w:rsidRPr="0094119E">
        <w:rPr>
          <w:rFonts w:cstheme="minorHAnsi"/>
          <w:sz w:val="24"/>
          <w:szCs w:val="24"/>
        </w:rPr>
        <w:t xml:space="preserve">3) w przypadku zmiany stawki podatku od towarów i usług oraz podatku akcyzowego, </w:t>
      </w:r>
    </w:p>
    <w:p w:rsidR="0094119E" w:rsidRPr="0094119E" w:rsidRDefault="0094119E" w:rsidP="0094119E">
      <w:pPr>
        <w:autoSpaceDE w:val="0"/>
        <w:autoSpaceDN w:val="0"/>
        <w:adjustRightInd w:val="0"/>
        <w:spacing w:after="0" w:line="240" w:lineRule="auto"/>
        <w:rPr>
          <w:rFonts w:cstheme="minorHAnsi"/>
          <w:sz w:val="24"/>
          <w:szCs w:val="24"/>
        </w:rPr>
      </w:pPr>
      <w:r w:rsidRPr="0094119E">
        <w:rPr>
          <w:rFonts w:cstheme="minorHAnsi"/>
          <w:sz w:val="24"/>
          <w:szCs w:val="24"/>
        </w:rPr>
        <w:t xml:space="preserve">4) wystąpią okoliczności związane z wystąpieniem COVID-19, które mają wpływ na należyte wykonanie przedmiotu umowy. </w:t>
      </w:r>
    </w:p>
    <w:p w:rsidR="0094119E" w:rsidRPr="0094119E" w:rsidRDefault="0094119E" w:rsidP="0094119E">
      <w:pPr>
        <w:autoSpaceDE w:val="0"/>
        <w:autoSpaceDN w:val="0"/>
        <w:adjustRightInd w:val="0"/>
        <w:spacing w:after="134" w:line="240" w:lineRule="auto"/>
        <w:rPr>
          <w:rFonts w:cstheme="minorHAnsi"/>
          <w:sz w:val="24"/>
          <w:szCs w:val="24"/>
        </w:rPr>
      </w:pPr>
      <w:r w:rsidRPr="0094119E">
        <w:rPr>
          <w:rFonts w:cstheme="minorHAnsi"/>
          <w:sz w:val="24"/>
          <w:szCs w:val="24"/>
        </w:rPr>
        <w:t xml:space="preserve">1) zmianę terminu wykonania umowy lub jej części, lub czasowe zawieszenie wykonywania umowy lub jej części; </w:t>
      </w:r>
    </w:p>
    <w:p w:rsidR="0094119E" w:rsidRPr="0094119E" w:rsidRDefault="0094119E" w:rsidP="0094119E">
      <w:pPr>
        <w:autoSpaceDE w:val="0"/>
        <w:autoSpaceDN w:val="0"/>
        <w:adjustRightInd w:val="0"/>
        <w:spacing w:after="134" w:line="240" w:lineRule="auto"/>
        <w:rPr>
          <w:rFonts w:cstheme="minorHAnsi"/>
          <w:sz w:val="24"/>
          <w:szCs w:val="24"/>
        </w:rPr>
      </w:pPr>
      <w:r w:rsidRPr="0094119E">
        <w:rPr>
          <w:rFonts w:cstheme="minorHAnsi"/>
          <w:sz w:val="24"/>
          <w:szCs w:val="24"/>
        </w:rPr>
        <w:t xml:space="preserve">2) zmianę sposobu wykonywania usług; </w:t>
      </w:r>
    </w:p>
    <w:p w:rsidR="0094119E" w:rsidRPr="0094119E" w:rsidRDefault="0094119E" w:rsidP="0094119E">
      <w:pPr>
        <w:autoSpaceDE w:val="0"/>
        <w:autoSpaceDN w:val="0"/>
        <w:adjustRightInd w:val="0"/>
        <w:spacing w:after="0" w:line="240" w:lineRule="auto"/>
        <w:rPr>
          <w:rFonts w:cstheme="minorHAnsi"/>
          <w:sz w:val="24"/>
          <w:szCs w:val="24"/>
        </w:rPr>
      </w:pPr>
      <w:r w:rsidRPr="0094119E">
        <w:rPr>
          <w:rFonts w:cstheme="minorHAnsi"/>
          <w:sz w:val="24"/>
          <w:szCs w:val="24"/>
        </w:rPr>
        <w:t xml:space="preserve">3) zmianę zakresu świadczenia Wykonawcy i odpowiadającą jej zmianę wynagrodzenia lub sposobu rozliczenia wynagrodzenia wykonawcy, </w:t>
      </w:r>
    </w:p>
    <w:p w:rsidR="0094119E" w:rsidRPr="0094119E" w:rsidRDefault="0094119E" w:rsidP="0094119E">
      <w:pPr>
        <w:autoSpaceDE w:val="0"/>
        <w:autoSpaceDN w:val="0"/>
        <w:adjustRightInd w:val="0"/>
        <w:spacing w:after="0" w:line="240" w:lineRule="auto"/>
        <w:rPr>
          <w:rFonts w:cstheme="minorHAnsi"/>
          <w:sz w:val="24"/>
          <w:szCs w:val="24"/>
        </w:rPr>
      </w:pPr>
    </w:p>
    <w:p w:rsidR="0094119E" w:rsidRPr="001516E5"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 o ile wzrost wynagrodzenia spowodowany każdą kolejną zmianą nie przekroczy 50% wartości pierwotnej umowy. </w:t>
      </w:r>
    </w:p>
    <w:p w:rsidR="0098475A" w:rsidRPr="0094119E" w:rsidRDefault="0098475A" w:rsidP="0098475A">
      <w:pPr>
        <w:autoSpaceDE w:val="0"/>
        <w:autoSpaceDN w:val="0"/>
        <w:adjustRightInd w:val="0"/>
        <w:spacing w:after="0" w:line="240" w:lineRule="auto"/>
        <w:rPr>
          <w:rFonts w:cstheme="minorHAnsi"/>
          <w:sz w:val="24"/>
          <w:szCs w:val="24"/>
        </w:rPr>
      </w:pPr>
    </w:p>
    <w:p w:rsidR="00466007" w:rsidRDefault="0094119E" w:rsidP="0098475A">
      <w:pPr>
        <w:autoSpaceDE w:val="0"/>
        <w:autoSpaceDN w:val="0"/>
        <w:adjustRightInd w:val="0"/>
        <w:spacing w:after="0" w:line="240" w:lineRule="auto"/>
        <w:rPr>
          <w:rFonts w:cstheme="minorHAnsi"/>
          <w:b/>
          <w:bCs/>
          <w:sz w:val="24"/>
          <w:szCs w:val="24"/>
        </w:rPr>
      </w:pPr>
      <w:r w:rsidRPr="00E13064">
        <w:rPr>
          <w:rFonts w:cstheme="minorHAnsi"/>
          <w:b/>
          <w:bCs/>
          <w:sz w:val="24"/>
          <w:szCs w:val="24"/>
        </w:rPr>
        <w:t xml:space="preserve">XXI. Pouczenie o środkach ochrony prawnej </w:t>
      </w:r>
    </w:p>
    <w:p w:rsidR="00E13064" w:rsidRPr="00E13064" w:rsidRDefault="00E13064" w:rsidP="0098475A">
      <w:pPr>
        <w:autoSpaceDE w:val="0"/>
        <w:autoSpaceDN w:val="0"/>
        <w:adjustRightInd w:val="0"/>
        <w:spacing w:after="0" w:line="240" w:lineRule="auto"/>
        <w:rPr>
          <w:rFonts w:cstheme="minorHAnsi"/>
          <w:b/>
          <w:bCs/>
          <w:sz w:val="24"/>
          <w:szCs w:val="24"/>
        </w:rPr>
      </w:pPr>
    </w:p>
    <w:p w:rsidR="0094119E" w:rsidRPr="0094119E"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1. Środki ochrony prawnej określone przysługują wykonawcy, uczestnikowi konkursu oraz innemu podmiotowi, jeżeli ma lub miał interes w uzyskaniu zamówienia lub nagrody w konkursie oraz poniósł lub może ponieść szkodę w wyniku naruszenia przez zamawiającego przepisów ustawy. </w:t>
      </w:r>
    </w:p>
    <w:p w:rsidR="0094119E" w:rsidRPr="0094119E"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2.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 </w:t>
      </w:r>
    </w:p>
    <w:p w:rsidR="0094119E" w:rsidRPr="0094119E" w:rsidRDefault="0094119E" w:rsidP="0098475A">
      <w:pPr>
        <w:autoSpaceDE w:val="0"/>
        <w:autoSpaceDN w:val="0"/>
        <w:adjustRightInd w:val="0"/>
        <w:spacing w:after="0" w:line="240" w:lineRule="auto"/>
        <w:rPr>
          <w:rFonts w:cstheme="minorHAnsi"/>
          <w:sz w:val="24"/>
          <w:szCs w:val="24"/>
        </w:rPr>
      </w:pPr>
    </w:p>
    <w:p w:rsidR="0094119E" w:rsidRPr="0094119E" w:rsidRDefault="0094119E" w:rsidP="0094119E">
      <w:pPr>
        <w:autoSpaceDE w:val="0"/>
        <w:autoSpaceDN w:val="0"/>
        <w:adjustRightInd w:val="0"/>
        <w:spacing w:after="0" w:line="240" w:lineRule="auto"/>
        <w:rPr>
          <w:rFonts w:cstheme="minorHAnsi"/>
          <w:sz w:val="24"/>
          <w:szCs w:val="24"/>
        </w:rPr>
      </w:pP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bCs/>
          <w:sz w:val="24"/>
          <w:szCs w:val="24"/>
        </w:rPr>
        <w:t xml:space="preserve">Postępowanie odwoławcze </w:t>
      </w:r>
    </w:p>
    <w:p w:rsidR="00466007" w:rsidRPr="001516E5" w:rsidRDefault="00466007" w:rsidP="00466007">
      <w:pPr>
        <w:autoSpaceDE w:val="0"/>
        <w:autoSpaceDN w:val="0"/>
        <w:adjustRightInd w:val="0"/>
        <w:spacing w:after="0" w:line="240" w:lineRule="auto"/>
        <w:rPr>
          <w:rFonts w:cstheme="minorHAnsi"/>
          <w:sz w:val="24"/>
          <w:szCs w:val="24"/>
        </w:rPr>
      </w:pPr>
    </w:p>
    <w:p w:rsidR="00466007" w:rsidRPr="00EB646E" w:rsidRDefault="00466007" w:rsidP="00466007">
      <w:pPr>
        <w:autoSpaceDE w:val="0"/>
        <w:autoSpaceDN w:val="0"/>
        <w:adjustRightInd w:val="0"/>
        <w:spacing w:after="0" w:line="240" w:lineRule="auto"/>
        <w:rPr>
          <w:rFonts w:cstheme="minorHAnsi"/>
          <w:sz w:val="24"/>
          <w:szCs w:val="24"/>
        </w:rPr>
      </w:pPr>
      <w:r w:rsidRPr="00EB646E">
        <w:rPr>
          <w:rFonts w:cstheme="minorHAnsi"/>
          <w:sz w:val="24"/>
          <w:szCs w:val="24"/>
        </w:rPr>
        <w:t xml:space="preserve">Odwołanie przysługuje na: </w:t>
      </w:r>
    </w:p>
    <w:p w:rsidR="00466007" w:rsidRPr="00D35EB0" w:rsidRDefault="00466007" w:rsidP="00466007">
      <w:pPr>
        <w:autoSpaceDE w:val="0"/>
        <w:autoSpaceDN w:val="0"/>
        <w:adjustRightInd w:val="0"/>
        <w:spacing w:after="180" w:line="240" w:lineRule="auto"/>
        <w:rPr>
          <w:rFonts w:cstheme="minorHAnsi"/>
          <w:sz w:val="24"/>
          <w:szCs w:val="24"/>
        </w:rPr>
      </w:pPr>
      <w:r w:rsidRPr="00D35EB0">
        <w:rPr>
          <w:rFonts w:cstheme="minorHAnsi"/>
          <w:sz w:val="24"/>
          <w:szCs w:val="24"/>
        </w:rPr>
        <w:t>1</w:t>
      </w:r>
      <w:r w:rsidR="00D40CA1">
        <w:rPr>
          <w:rFonts w:cstheme="minorHAnsi"/>
          <w:sz w:val="24"/>
          <w:szCs w:val="24"/>
        </w:rPr>
        <w:t>.</w:t>
      </w:r>
      <w:r w:rsidRPr="00D35EB0">
        <w:rPr>
          <w:rFonts w:cstheme="minorHAnsi"/>
          <w:sz w:val="24"/>
          <w:szCs w:val="24"/>
        </w:rPr>
        <w:t xml:space="preserve"> niezgodną z przepisami ustawy czynność zamawiającego, podjętą w postępowaniu o udzielenie zamówienia, w tym na projektowane postanowienie umowy; </w:t>
      </w:r>
    </w:p>
    <w:p w:rsidR="00466007" w:rsidRPr="00D35EB0" w:rsidRDefault="00466007" w:rsidP="00466007">
      <w:pPr>
        <w:autoSpaceDE w:val="0"/>
        <w:autoSpaceDN w:val="0"/>
        <w:adjustRightInd w:val="0"/>
        <w:spacing w:after="180" w:line="240" w:lineRule="auto"/>
        <w:rPr>
          <w:rFonts w:cstheme="minorHAnsi"/>
          <w:sz w:val="24"/>
          <w:szCs w:val="24"/>
        </w:rPr>
      </w:pPr>
      <w:r w:rsidRPr="00D35EB0">
        <w:rPr>
          <w:rFonts w:cstheme="minorHAnsi"/>
          <w:sz w:val="24"/>
          <w:szCs w:val="24"/>
        </w:rPr>
        <w:lastRenderedPageBreak/>
        <w:t>2</w:t>
      </w:r>
      <w:r w:rsidR="00D40CA1">
        <w:rPr>
          <w:rFonts w:cstheme="minorHAnsi"/>
          <w:sz w:val="24"/>
          <w:szCs w:val="24"/>
        </w:rPr>
        <w:t>.</w:t>
      </w:r>
      <w:r w:rsidRPr="00D35EB0">
        <w:rPr>
          <w:rFonts w:cstheme="minorHAnsi"/>
          <w:sz w:val="24"/>
          <w:szCs w:val="24"/>
        </w:rPr>
        <w:t xml:space="preserve"> zaniechanie czynności w postępowaniu o udzielenie zamówienia do której zamawiający był obowiązany na podstawie ustawy; </w:t>
      </w:r>
    </w:p>
    <w:p w:rsidR="00466007" w:rsidRPr="00EB646E" w:rsidRDefault="00466007" w:rsidP="00D40CA1">
      <w:pPr>
        <w:autoSpaceDE w:val="0"/>
        <w:autoSpaceDN w:val="0"/>
        <w:adjustRightInd w:val="0"/>
        <w:spacing w:after="180" w:line="240" w:lineRule="auto"/>
        <w:rPr>
          <w:rFonts w:cstheme="minorHAnsi"/>
          <w:sz w:val="24"/>
          <w:szCs w:val="24"/>
        </w:rPr>
      </w:pPr>
      <w:r w:rsidRPr="00D40CA1">
        <w:rPr>
          <w:rFonts w:cstheme="minorHAnsi"/>
          <w:sz w:val="24"/>
          <w:szCs w:val="24"/>
        </w:rPr>
        <w:t>3</w:t>
      </w:r>
      <w:r w:rsidR="00D40CA1">
        <w:rPr>
          <w:rFonts w:cstheme="minorHAnsi"/>
          <w:sz w:val="24"/>
          <w:szCs w:val="24"/>
        </w:rPr>
        <w:t xml:space="preserve">. </w:t>
      </w:r>
      <w:r w:rsidRPr="00D40CA1">
        <w:rPr>
          <w:rFonts w:cstheme="minorHAnsi"/>
          <w:sz w:val="24"/>
          <w:szCs w:val="24"/>
        </w:rPr>
        <w:t xml:space="preserve">zaniechanie przeprowadzenia postępowania o udzielenie zamówienia na podstawie ustawy, mimo że zamawiający był do tego obowiązany. </w:t>
      </w: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4. Odwołanie wnosi się do Prezesa Izby. </w:t>
      </w: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6.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466007"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7. Odwołanie wnosi się w terminie: </w:t>
      </w:r>
    </w:p>
    <w:p w:rsidR="00466007" w:rsidRPr="001516E5" w:rsidRDefault="00466007" w:rsidP="00466007">
      <w:pPr>
        <w:autoSpaceDE w:val="0"/>
        <w:autoSpaceDN w:val="0"/>
        <w:adjustRightInd w:val="0"/>
        <w:spacing w:after="180" w:line="240" w:lineRule="auto"/>
        <w:rPr>
          <w:rFonts w:cstheme="minorHAnsi"/>
          <w:sz w:val="24"/>
          <w:szCs w:val="24"/>
        </w:rPr>
      </w:pPr>
      <w:r w:rsidRPr="001516E5">
        <w:rPr>
          <w:rFonts w:cstheme="minorHAnsi"/>
          <w:sz w:val="24"/>
          <w:szCs w:val="24"/>
        </w:rPr>
        <w:t xml:space="preserve">a) 5 dni od dnia przekazania informacji o czynności zamawiającego stanowiącej podstawę jego wniesienia, jeżeli informacja została przekazana przy użyciu środków komunikacji elektronicznej, </w:t>
      </w: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b) 10 dni od dnia przekazania informacji o czynności zamawiającego stanowiącej podstawę jego wniesienia, jeżeli informacja została przekazana w sposób inny niż określony w lit. a. </w:t>
      </w:r>
    </w:p>
    <w:p w:rsidR="00466007" w:rsidRPr="001516E5" w:rsidRDefault="00466007" w:rsidP="00466007">
      <w:pPr>
        <w:autoSpaceDE w:val="0"/>
        <w:autoSpaceDN w:val="0"/>
        <w:adjustRightInd w:val="0"/>
        <w:spacing w:after="0" w:line="240" w:lineRule="auto"/>
        <w:rPr>
          <w:rFonts w:cstheme="minorHAnsi"/>
          <w:sz w:val="24"/>
          <w:szCs w:val="24"/>
        </w:rPr>
      </w:pP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8.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rsidR="00466007" w:rsidRPr="001516E5" w:rsidRDefault="00466007" w:rsidP="00466007">
      <w:pPr>
        <w:autoSpaceDE w:val="0"/>
        <w:autoSpaceDN w:val="0"/>
        <w:adjustRightInd w:val="0"/>
        <w:spacing w:after="0" w:line="240" w:lineRule="auto"/>
        <w:rPr>
          <w:rFonts w:cstheme="minorHAnsi"/>
          <w:sz w:val="24"/>
          <w:szCs w:val="24"/>
        </w:rPr>
      </w:pP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9. Odwołanie w przypadkach innych niż określone w ust. 7 i 8 wnosi się w terminie 5 dni od dnia, w którym powzięto lub przy zachowaniu należytej staranności można było powziąć wiadomość o okolicznościach stanowiących podstawę jego wniesienia. </w:t>
      </w:r>
    </w:p>
    <w:p w:rsidR="00466007"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10. Jeżeli zamawiający nie opublikował ogłoszenia o zamiarze zawarcia umowy lub mimo takiego obowiązku nie przesłał wykonawcy zawiadomienia o wyborze najkorzystniejszej odwołanie wnosi się nie później niż w terminie: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a</w:t>
      </w:r>
      <w:r w:rsidR="00466007" w:rsidRPr="001516E5">
        <w:rPr>
          <w:rFonts w:cstheme="minorHAnsi"/>
          <w:sz w:val="24"/>
          <w:szCs w:val="24"/>
        </w:rPr>
        <w:t xml:space="preserve">) 15 dni od dnia zamieszczenia w Biuletynie Zamówień Publicznych ogłoszenia o wyniku postępowania;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b</w:t>
      </w:r>
      <w:r w:rsidR="00466007" w:rsidRPr="001516E5">
        <w:rPr>
          <w:rFonts w:cstheme="minorHAnsi"/>
          <w:sz w:val="24"/>
          <w:szCs w:val="24"/>
        </w:rPr>
        <w:t xml:space="preserve">) miesiąca od dnia zawarcia umowy, jeżeli zamawiający nie zamieścił w Biuletynie Zamówień Publicznych ogłoszenia o wyniku postępowania. </w:t>
      </w: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11. Odwołanie zawiera: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a</w:t>
      </w:r>
      <w:r w:rsidR="00466007" w:rsidRPr="001516E5">
        <w:rPr>
          <w:rFonts w:cstheme="minorHAnsi"/>
          <w:sz w:val="24"/>
          <w:szCs w:val="24"/>
        </w:rPr>
        <w:t xml:space="preserve">) imię i nazwisko albo nazwę, miejsce zamieszkania albo siedzibę, numer telefonu oraz adres poczty elektronicznej odwołującego oraz imię i nazwisko przedstawiciela (przedstawicieli);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b</w:t>
      </w:r>
      <w:r w:rsidR="00466007" w:rsidRPr="001516E5">
        <w:rPr>
          <w:rFonts w:cstheme="minorHAnsi"/>
          <w:sz w:val="24"/>
          <w:szCs w:val="24"/>
        </w:rPr>
        <w:t xml:space="preserve">) nazwę i siedzibę zamawiającego, numer telefonu oraz adres poczty elektronicznej zamawiającego;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lastRenderedPageBreak/>
        <w:t>c</w:t>
      </w:r>
      <w:r w:rsidR="00466007" w:rsidRPr="001516E5">
        <w:rPr>
          <w:rFonts w:cstheme="minorHAnsi"/>
          <w:sz w:val="24"/>
          <w:szCs w:val="24"/>
        </w:rPr>
        <w:t xml:space="preserve">) numer Powszechnego Elektronicznego Systemu Ewidencji Ludności (PESEL) lub NIP odwołującego będącego osobą fizyczną, jeżeli jest on obowiązany do jego posiadania albo posiada go nie mając takiego obowiązku;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d</w:t>
      </w:r>
      <w:r w:rsidR="00466007" w:rsidRPr="001516E5">
        <w:rPr>
          <w:rFonts w:cstheme="minorHAnsi"/>
          <w:sz w:val="24"/>
          <w:szCs w:val="24"/>
        </w:rPr>
        <w:t xml:space="preserve">) 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e</w:t>
      </w:r>
      <w:r w:rsidR="00466007" w:rsidRPr="001516E5">
        <w:rPr>
          <w:rFonts w:cstheme="minorHAnsi"/>
          <w:sz w:val="24"/>
          <w:szCs w:val="24"/>
        </w:rPr>
        <w:t xml:space="preserve">) określenie przedmiotu zamówienia;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f</w:t>
      </w:r>
      <w:r w:rsidR="00466007" w:rsidRPr="001516E5">
        <w:rPr>
          <w:rFonts w:cstheme="minorHAnsi"/>
          <w:sz w:val="24"/>
          <w:szCs w:val="24"/>
        </w:rPr>
        <w:t xml:space="preserve">) wskazanie numeru ogłoszenia w przypadku zamieszczenia w Biuletynie Zamówień Publicznych;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g</w:t>
      </w:r>
      <w:r w:rsidR="00466007" w:rsidRPr="001516E5">
        <w:rPr>
          <w:rFonts w:cstheme="minorHAnsi"/>
          <w:sz w:val="24"/>
          <w:szCs w:val="24"/>
        </w:rPr>
        <w:t xml:space="preserve">) wskazanie czynności lub zaniechania czynności zamawiającego, której zarzuca się niezgodność z przepisami ustawy, lub wskazanie zaniechania przeprowadzenia postępowania o udzielenie zamówienia lub zorganizowania konkursu na podstawie ustawy;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h</w:t>
      </w:r>
      <w:r w:rsidR="00466007" w:rsidRPr="001516E5">
        <w:rPr>
          <w:rFonts w:cstheme="minorHAnsi"/>
          <w:sz w:val="24"/>
          <w:szCs w:val="24"/>
        </w:rPr>
        <w:t xml:space="preserve">) zwięzłe przedstawienie zarzutów;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i</w:t>
      </w:r>
      <w:r w:rsidR="00466007" w:rsidRPr="001516E5">
        <w:rPr>
          <w:rFonts w:cstheme="minorHAnsi"/>
          <w:sz w:val="24"/>
          <w:szCs w:val="24"/>
        </w:rPr>
        <w:t xml:space="preserve">) żądanie co do sposobu rozstrzygnięcia odwołania;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j</w:t>
      </w:r>
      <w:r w:rsidR="00466007" w:rsidRPr="001516E5">
        <w:rPr>
          <w:rFonts w:cstheme="minorHAnsi"/>
          <w:sz w:val="24"/>
          <w:szCs w:val="24"/>
        </w:rPr>
        <w:t xml:space="preserve">) wskazanie okoliczności faktycznych i prawnych uzasadniających wniesienie odwołania oraz dowodów na poparcie przytoczonych okoliczności;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k</w:t>
      </w:r>
      <w:r w:rsidR="00466007" w:rsidRPr="001516E5">
        <w:rPr>
          <w:rFonts w:cstheme="minorHAnsi"/>
          <w:sz w:val="24"/>
          <w:szCs w:val="24"/>
        </w:rPr>
        <w:t xml:space="preserve">) podpis odwołującego albo jego przedstawiciela lub przedstawicieli; </w:t>
      </w:r>
    </w:p>
    <w:p w:rsidR="00466007" w:rsidRDefault="00D40CA1" w:rsidP="00466007">
      <w:pPr>
        <w:autoSpaceDE w:val="0"/>
        <w:autoSpaceDN w:val="0"/>
        <w:adjustRightInd w:val="0"/>
        <w:spacing w:after="0" w:line="240" w:lineRule="auto"/>
        <w:rPr>
          <w:rFonts w:cstheme="minorHAnsi"/>
          <w:sz w:val="24"/>
          <w:szCs w:val="24"/>
        </w:rPr>
      </w:pPr>
      <w:r>
        <w:rPr>
          <w:rFonts w:cstheme="minorHAnsi"/>
          <w:sz w:val="24"/>
          <w:szCs w:val="24"/>
        </w:rPr>
        <w:t>l</w:t>
      </w:r>
      <w:r w:rsidR="00466007" w:rsidRPr="001516E5">
        <w:rPr>
          <w:rFonts w:cstheme="minorHAnsi"/>
          <w:sz w:val="24"/>
          <w:szCs w:val="24"/>
        </w:rPr>
        <w:t xml:space="preserve">) wykaz załączników. </w:t>
      </w:r>
    </w:p>
    <w:p w:rsidR="00466007" w:rsidRPr="001516E5" w:rsidRDefault="00466007" w:rsidP="00466007">
      <w:pPr>
        <w:autoSpaceDE w:val="0"/>
        <w:autoSpaceDN w:val="0"/>
        <w:adjustRightInd w:val="0"/>
        <w:spacing w:after="0" w:line="240" w:lineRule="auto"/>
        <w:rPr>
          <w:rFonts w:cstheme="minorHAnsi"/>
          <w:sz w:val="24"/>
          <w:szCs w:val="24"/>
        </w:rPr>
      </w:pPr>
    </w:p>
    <w:p w:rsidR="00466007"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12. Do odwołania dołącza się: </w:t>
      </w:r>
    </w:p>
    <w:p w:rsidR="00466007" w:rsidRPr="001516E5" w:rsidRDefault="00D40CA1" w:rsidP="00466007">
      <w:pPr>
        <w:autoSpaceDE w:val="0"/>
        <w:autoSpaceDN w:val="0"/>
        <w:adjustRightInd w:val="0"/>
        <w:spacing w:after="0" w:line="240" w:lineRule="auto"/>
        <w:rPr>
          <w:rFonts w:cstheme="minorHAnsi"/>
          <w:sz w:val="24"/>
          <w:szCs w:val="24"/>
        </w:rPr>
      </w:pPr>
      <w:r>
        <w:rPr>
          <w:rFonts w:cstheme="minorHAnsi"/>
          <w:sz w:val="24"/>
          <w:szCs w:val="24"/>
        </w:rPr>
        <w:t>a</w:t>
      </w:r>
      <w:r w:rsidR="00466007" w:rsidRPr="001516E5">
        <w:rPr>
          <w:rFonts w:cstheme="minorHAnsi"/>
          <w:sz w:val="24"/>
          <w:szCs w:val="24"/>
        </w:rPr>
        <w:t xml:space="preserve">) dowód uiszczenia wpisu od odwołania w wymaganej wysokości; </w:t>
      </w:r>
    </w:p>
    <w:p w:rsidR="00466007" w:rsidRPr="001516E5" w:rsidRDefault="00D40CA1" w:rsidP="00466007">
      <w:pPr>
        <w:autoSpaceDE w:val="0"/>
        <w:autoSpaceDN w:val="0"/>
        <w:adjustRightInd w:val="0"/>
        <w:spacing w:after="0" w:line="240" w:lineRule="auto"/>
        <w:rPr>
          <w:rFonts w:cstheme="minorHAnsi"/>
          <w:sz w:val="24"/>
          <w:szCs w:val="24"/>
        </w:rPr>
      </w:pPr>
      <w:r>
        <w:rPr>
          <w:rFonts w:cstheme="minorHAnsi"/>
          <w:sz w:val="24"/>
          <w:szCs w:val="24"/>
        </w:rPr>
        <w:t>b</w:t>
      </w:r>
      <w:r w:rsidR="00466007" w:rsidRPr="001516E5">
        <w:rPr>
          <w:rFonts w:cstheme="minorHAnsi"/>
          <w:sz w:val="24"/>
          <w:szCs w:val="24"/>
        </w:rPr>
        <w:t xml:space="preserve">) dowód przekazania odpowiednio odwołania albo jego kopii zamawiającemu; </w:t>
      </w:r>
    </w:p>
    <w:p w:rsidR="00466007" w:rsidRDefault="00D40CA1" w:rsidP="00466007">
      <w:pPr>
        <w:autoSpaceDE w:val="0"/>
        <w:autoSpaceDN w:val="0"/>
        <w:adjustRightInd w:val="0"/>
        <w:spacing w:after="0" w:line="240" w:lineRule="auto"/>
        <w:rPr>
          <w:rFonts w:cstheme="minorHAnsi"/>
          <w:sz w:val="24"/>
          <w:szCs w:val="24"/>
        </w:rPr>
      </w:pPr>
      <w:r>
        <w:rPr>
          <w:rFonts w:cstheme="minorHAnsi"/>
          <w:sz w:val="24"/>
          <w:szCs w:val="24"/>
        </w:rPr>
        <w:t>c</w:t>
      </w:r>
      <w:r w:rsidR="00466007" w:rsidRPr="001516E5">
        <w:rPr>
          <w:rFonts w:cstheme="minorHAnsi"/>
          <w:sz w:val="24"/>
          <w:szCs w:val="24"/>
        </w:rPr>
        <w:t xml:space="preserve">) dokument potwierdzający umocowanie do reprezentowania odwołującego. </w:t>
      </w:r>
    </w:p>
    <w:p w:rsidR="00466007" w:rsidRPr="001516E5" w:rsidRDefault="00466007" w:rsidP="00466007">
      <w:pPr>
        <w:autoSpaceDE w:val="0"/>
        <w:autoSpaceDN w:val="0"/>
        <w:adjustRightInd w:val="0"/>
        <w:spacing w:after="0" w:line="240" w:lineRule="auto"/>
        <w:rPr>
          <w:rFonts w:cstheme="minorHAnsi"/>
          <w:sz w:val="24"/>
          <w:szCs w:val="24"/>
        </w:rPr>
      </w:pP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13. Na orzeczenie Izby oraz postanowienie Prezesa Izby, o którym mowa w art. 519 ust. 1, stronom oraz uczestnikom postępowania odwoławczego przysługuje skarga do sądu. </w:t>
      </w: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14. Dokładny opis środków odwoławczych znajduje się w art. 505-595 ustawy. </w:t>
      </w:r>
    </w:p>
    <w:p w:rsidR="00466007" w:rsidRPr="001516E5" w:rsidRDefault="00466007" w:rsidP="00466007">
      <w:pPr>
        <w:autoSpaceDE w:val="0"/>
        <w:autoSpaceDN w:val="0"/>
        <w:adjustRightInd w:val="0"/>
        <w:spacing w:after="0" w:line="240" w:lineRule="auto"/>
        <w:rPr>
          <w:rFonts w:cstheme="minorHAnsi"/>
          <w:sz w:val="24"/>
          <w:szCs w:val="24"/>
        </w:rPr>
      </w:pPr>
    </w:p>
    <w:p w:rsidR="00363AD7" w:rsidRDefault="00E25D59" w:rsidP="00363AD7">
      <w:pPr>
        <w:autoSpaceDE w:val="0"/>
        <w:autoSpaceDN w:val="0"/>
        <w:adjustRightInd w:val="0"/>
        <w:spacing w:after="0" w:line="240" w:lineRule="auto"/>
        <w:rPr>
          <w:rFonts w:cstheme="minorHAnsi"/>
          <w:b/>
          <w:bCs/>
          <w:sz w:val="24"/>
          <w:szCs w:val="24"/>
        </w:rPr>
      </w:pPr>
      <w:r w:rsidRPr="00E13064">
        <w:rPr>
          <w:rFonts w:cstheme="minorHAnsi"/>
          <w:b/>
          <w:bCs/>
          <w:sz w:val="24"/>
          <w:szCs w:val="24"/>
        </w:rPr>
        <w:t xml:space="preserve">XXII. Klauzula informacyjna dotycząca przetwarzania danych osobowych </w:t>
      </w:r>
    </w:p>
    <w:p w:rsidR="00E13064" w:rsidRPr="00E13064" w:rsidRDefault="00E13064" w:rsidP="00363AD7">
      <w:pPr>
        <w:autoSpaceDE w:val="0"/>
        <w:autoSpaceDN w:val="0"/>
        <w:adjustRightInd w:val="0"/>
        <w:spacing w:after="0" w:line="240" w:lineRule="auto"/>
        <w:rPr>
          <w:rFonts w:cstheme="minorHAnsi"/>
          <w:b/>
          <w:bCs/>
          <w:sz w:val="24"/>
          <w:szCs w:val="24"/>
        </w:rPr>
      </w:pPr>
    </w:p>
    <w:p w:rsidR="00363AD7" w:rsidRPr="001516E5" w:rsidRDefault="00363AD7" w:rsidP="00363AD7">
      <w:pPr>
        <w:autoSpaceDE w:val="0"/>
        <w:autoSpaceDN w:val="0"/>
        <w:adjustRightInd w:val="0"/>
        <w:spacing w:after="0" w:line="240" w:lineRule="auto"/>
        <w:rPr>
          <w:rFonts w:cstheme="minorHAnsi"/>
          <w:sz w:val="24"/>
          <w:szCs w:val="24"/>
        </w:rPr>
      </w:pPr>
      <w:r w:rsidRPr="001516E5">
        <w:rPr>
          <w:rFonts w:cstheme="minorHAnsi"/>
          <w:sz w:val="24"/>
          <w:szCs w:val="24"/>
        </w:rPr>
        <w:t xml:space="preserve">1. Zgodnie z art. 19 ust. 1 ustawy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516E5">
        <w:rPr>
          <w:rFonts w:cstheme="minorHAnsi"/>
          <w:sz w:val="24"/>
          <w:szCs w:val="24"/>
        </w:rPr>
        <w:t>późn</w:t>
      </w:r>
      <w:proofErr w:type="spellEnd"/>
      <w:r w:rsidRPr="001516E5">
        <w:rPr>
          <w:rFonts w:cstheme="minorHAnsi"/>
          <w:sz w:val="24"/>
          <w:szCs w:val="24"/>
        </w:rPr>
        <w:t>. zm.), dalej „RODO”:</w:t>
      </w:r>
    </w:p>
    <w:p w:rsidR="00C82CF1" w:rsidRPr="001516E5" w:rsidRDefault="00363AD7" w:rsidP="00C82CF1">
      <w:pPr>
        <w:autoSpaceDE w:val="0"/>
        <w:autoSpaceDN w:val="0"/>
        <w:adjustRightInd w:val="0"/>
        <w:spacing w:after="0" w:line="240" w:lineRule="auto"/>
        <w:rPr>
          <w:rFonts w:cstheme="minorHAnsi"/>
          <w:sz w:val="24"/>
          <w:szCs w:val="24"/>
        </w:rPr>
      </w:pPr>
      <w:r w:rsidRPr="001516E5">
        <w:rPr>
          <w:rFonts w:cstheme="minorHAnsi"/>
          <w:sz w:val="24"/>
          <w:szCs w:val="24"/>
        </w:rPr>
        <w:t>1</w:t>
      </w:r>
      <w:r w:rsidR="00136495" w:rsidRPr="001516E5">
        <w:rPr>
          <w:rFonts w:cstheme="minorHAnsi"/>
          <w:sz w:val="24"/>
          <w:szCs w:val="24"/>
        </w:rPr>
        <w:t>)</w:t>
      </w:r>
      <w:r w:rsidRPr="001516E5">
        <w:rPr>
          <w:rFonts w:cstheme="minorHAnsi"/>
          <w:sz w:val="24"/>
          <w:szCs w:val="24"/>
        </w:rPr>
        <w:tab/>
        <w:t xml:space="preserve">Administratorem Pani/Pana danych osobowych jest Wielkopolski Wojewódzki Konserwator Zabytków, z siedzibą w Poznaniu przy ul. Gołębiej 2, 61-834 Poznań, mail </w:t>
      </w:r>
      <w:hyperlink r:id="rId11" w:history="1">
        <w:r w:rsidR="00C82CF1" w:rsidRPr="001516E5">
          <w:rPr>
            <w:rStyle w:val="Hipercze"/>
            <w:rFonts w:cstheme="minorHAnsi"/>
            <w:sz w:val="24"/>
            <w:szCs w:val="24"/>
          </w:rPr>
          <w:t>jgoszczynska@poznan.wuoz.gov.pl</w:t>
        </w:r>
      </w:hyperlink>
      <w:r w:rsidRPr="001516E5">
        <w:rPr>
          <w:rFonts w:cstheme="minorHAnsi"/>
          <w:sz w:val="24"/>
          <w:szCs w:val="24"/>
        </w:rPr>
        <w:t>.</w:t>
      </w:r>
    </w:p>
    <w:p w:rsidR="00C82CF1" w:rsidRPr="001516E5" w:rsidRDefault="00363AD7" w:rsidP="00C82CF1">
      <w:pPr>
        <w:autoSpaceDE w:val="0"/>
        <w:autoSpaceDN w:val="0"/>
        <w:adjustRightInd w:val="0"/>
        <w:spacing w:after="0" w:line="240" w:lineRule="auto"/>
        <w:rPr>
          <w:rFonts w:cstheme="minorHAnsi"/>
          <w:sz w:val="24"/>
          <w:szCs w:val="24"/>
        </w:rPr>
      </w:pPr>
      <w:r w:rsidRPr="001516E5">
        <w:rPr>
          <w:rFonts w:cstheme="minorHAnsi"/>
          <w:sz w:val="24"/>
          <w:szCs w:val="24"/>
        </w:rPr>
        <w:t>2</w:t>
      </w:r>
      <w:r w:rsidR="00136495" w:rsidRPr="001516E5">
        <w:rPr>
          <w:rFonts w:cstheme="minorHAnsi"/>
          <w:sz w:val="24"/>
          <w:szCs w:val="24"/>
        </w:rPr>
        <w:t>)</w:t>
      </w:r>
      <w:r w:rsidRPr="001516E5">
        <w:rPr>
          <w:rFonts w:cstheme="minorHAnsi"/>
          <w:sz w:val="24"/>
          <w:szCs w:val="24"/>
        </w:rPr>
        <w:tab/>
        <w:t xml:space="preserve">W sprawach związanych z danymi osobowymi można kontaktować się z inspektorem ochrony danych w Wojewódzkim Urzędzie  Ochrony Zabytków w Poznaniu pod adresem: iod@poznan.wuoz.gov.pl </w:t>
      </w:r>
    </w:p>
    <w:p w:rsidR="00C82CF1" w:rsidRPr="001516E5" w:rsidRDefault="00363AD7" w:rsidP="00C82CF1">
      <w:pPr>
        <w:autoSpaceDE w:val="0"/>
        <w:autoSpaceDN w:val="0"/>
        <w:adjustRightInd w:val="0"/>
        <w:spacing w:after="0" w:line="240" w:lineRule="auto"/>
        <w:rPr>
          <w:rFonts w:cstheme="minorHAnsi"/>
          <w:sz w:val="24"/>
          <w:szCs w:val="24"/>
        </w:rPr>
      </w:pPr>
      <w:r w:rsidRPr="001516E5">
        <w:rPr>
          <w:rFonts w:cstheme="minorHAnsi"/>
          <w:sz w:val="24"/>
          <w:szCs w:val="24"/>
        </w:rPr>
        <w:lastRenderedPageBreak/>
        <w:t>3</w:t>
      </w:r>
      <w:r w:rsidR="00136495" w:rsidRPr="001516E5">
        <w:rPr>
          <w:rFonts w:cstheme="minorHAnsi"/>
          <w:sz w:val="24"/>
          <w:szCs w:val="24"/>
        </w:rPr>
        <w:t>)</w:t>
      </w:r>
      <w:r w:rsidRPr="001516E5">
        <w:rPr>
          <w:rFonts w:cstheme="minorHAnsi"/>
          <w:sz w:val="24"/>
          <w:szCs w:val="24"/>
        </w:rPr>
        <w:tab/>
        <w:t>Pani/Pana dane osobowe będą przetwarzane w celu związanym z postępowaniem o udzielenie zamówienia publicznego</w:t>
      </w:r>
      <w:r w:rsidR="00C82CF1" w:rsidRPr="001516E5">
        <w:rPr>
          <w:rFonts w:cstheme="minorHAnsi"/>
          <w:sz w:val="24"/>
          <w:szCs w:val="24"/>
        </w:rPr>
        <w:t>, na podstawie Ustawy</w:t>
      </w:r>
    </w:p>
    <w:p w:rsidR="00C82CF1" w:rsidRPr="001516E5" w:rsidRDefault="00363AD7" w:rsidP="00C82CF1">
      <w:pPr>
        <w:autoSpaceDE w:val="0"/>
        <w:autoSpaceDN w:val="0"/>
        <w:adjustRightInd w:val="0"/>
        <w:spacing w:after="0" w:line="240" w:lineRule="auto"/>
        <w:rPr>
          <w:rFonts w:cstheme="minorHAnsi"/>
          <w:sz w:val="24"/>
          <w:szCs w:val="24"/>
        </w:rPr>
      </w:pPr>
      <w:r w:rsidRPr="001516E5">
        <w:rPr>
          <w:rFonts w:cstheme="minorHAnsi"/>
          <w:sz w:val="24"/>
          <w:szCs w:val="24"/>
        </w:rPr>
        <w:t>4</w:t>
      </w:r>
      <w:r w:rsidR="00136495" w:rsidRPr="001516E5">
        <w:rPr>
          <w:rFonts w:cstheme="minorHAnsi"/>
          <w:sz w:val="24"/>
          <w:szCs w:val="24"/>
        </w:rPr>
        <w:t>)</w:t>
      </w:r>
      <w:r w:rsidRPr="001516E5">
        <w:rPr>
          <w:rFonts w:cstheme="minorHAnsi"/>
          <w:sz w:val="24"/>
          <w:szCs w:val="24"/>
        </w:rPr>
        <w:tab/>
        <w:t>W związku z przetwarzaniem danych w celu wskazanym powyżej, Pani/Pana dane osobowe mogą być udostępniane innym odbiorcom lub kategoriom odbiorców danych osobowych, którymi mogą być:</w:t>
      </w:r>
    </w:p>
    <w:p w:rsidR="00C82CF1" w:rsidRPr="001516E5" w:rsidRDefault="00136495" w:rsidP="00C82CF1">
      <w:pPr>
        <w:autoSpaceDE w:val="0"/>
        <w:autoSpaceDN w:val="0"/>
        <w:adjustRightInd w:val="0"/>
        <w:spacing w:after="0" w:line="240" w:lineRule="auto"/>
        <w:rPr>
          <w:rFonts w:cstheme="minorHAnsi"/>
          <w:sz w:val="24"/>
          <w:szCs w:val="24"/>
        </w:rPr>
      </w:pPr>
      <w:r w:rsidRPr="001516E5">
        <w:rPr>
          <w:rFonts w:cstheme="minorHAnsi"/>
          <w:sz w:val="24"/>
          <w:szCs w:val="24"/>
        </w:rPr>
        <w:t>a)</w:t>
      </w:r>
      <w:r w:rsidR="00363AD7" w:rsidRPr="001516E5">
        <w:rPr>
          <w:rFonts w:cstheme="minorHAnsi"/>
          <w:sz w:val="24"/>
          <w:szCs w:val="24"/>
        </w:rPr>
        <w:tab/>
        <w:t>podmioty upoważnione do odbioru Pani/Pana danych osobowych na podstawie odpowiednich przepisów prawa, w szczególności ustawy – Prawo zamówień publicznych, dalej „Pzp”;</w:t>
      </w:r>
    </w:p>
    <w:p w:rsidR="00C82CF1" w:rsidRPr="001516E5" w:rsidRDefault="00136495" w:rsidP="00C82CF1">
      <w:pPr>
        <w:autoSpaceDE w:val="0"/>
        <w:autoSpaceDN w:val="0"/>
        <w:adjustRightInd w:val="0"/>
        <w:spacing w:after="0" w:line="240" w:lineRule="auto"/>
        <w:rPr>
          <w:rFonts w:cstheme="minorHAnsi"/>
          <w:sz w:val="24"/>
          <w:szCs w:val="24"/>
        </w:rPr>
      </w:pPr>
      <w:r w:rsidRPr="001516E5">
        <w:rPr>
          <w:rFonts w:cstheme="minorHAnsi"/>
          <w:sz w:val="24"/>
          <w:szCs w:val="24"/>
        </w:rPr>
        <w:t>b)</w:t>
      </w:r>
      <w:r w:rsidR="00363AD7" w:rsidRPr="001516E5">
        <w:rPr>
          <w:rFonts w:cstheme="minorHAnsi"/>
          <w:sz w:val="24"/>
          <w:szCs w:val="24"/>
        </w:rPr>
        <w:tab/>
        <w:t>podmioty, które przetwarzają Pani/Pana dane osobowe w imieniu Administratora na podstawie zawartej umowy powierzenia przetwarzania danych osobowych (tzw. podmioty przetwarzające).</w:t>
      </w:r>
    </w:p>
    <w:p w:rsidR="00C82CF1" w:rsidRPr="00C82CF1" w:rsidRDefault="00C82CF1" w:rsidP="00C82CF1">
      <w:pPr>
        <w:autoSpaceDE w:val="0"/>
        <w:autoSpaceDN w:val="0"/>
        <w:adjustRightInd w:val="0"/>
        <w:spacing w:after="0" w:line="240" w:lineRule="auto"/>
        <w:rPr>
          <w:rFonts w:cstheme="minorHAnsi"/>
          <w:color w:val="000000"/>
          <w:sz w:val="24"/>
          <w:szCs w:val="24"/>
        </w:rPr>
      </w:pPr>
      <w:r w:rsidRPr="00C82CF1">
        <w:rPr>
          <w:rFonts w:cstheme="minorHAnsi"/>
          <w:color w:val="000000"/>
          <w:sz w:val="24"/>
          <w:szCs w:val="24"/>
        </w:rPr>
        <w:t xml:space="preserve">5) Pani/Pana dane osobowe będą przetwarzane przez okres niezbędny do realizacji wskazanego powyżej celu przetwarzania, w tym również obowiązku archiwizacyjnego wynikającego z przepisów prawa. </w:t>
      </w:r>
    </w:p>
    <w:p w:rsidR="0070798F" w:rsidRDefault="00C82CF1" w:rsidP="005848BE">
      <w:pPr>
        <w:autoSpaceDE w:val="0"/>
        <w:autoSpaceDN w:val="0"/>
        <w:adjustRightInd w:val="0"/>
        <w:spacing w:after="0" w:line="240" w:lineRule="auto"/>
        <w:rPr>
          <w:rFonts w:cstheme="minorHAnsi"/>
          <w:color w:val="000000"/>
          <w:sz w:val="24"/>
          <w:szCs w:val="24"/>
        </w:rPr>
      </w:pPr>
      <w:r w:rsidRPr="00C82CF1">
        <w:rPr>
          <w:rFonts w:cstheme="minorHAnsi"/>
          <w:color w:val="000000"/>
          <w:sz w:val="24"/>
          <w:szCs w:val="24"/>
        </w:rPr>
        <w:t xml:space="preserve">6) Zgodnie z przepisami prawa, na podstawie których odbywa się przetwarzanie danych oraz RODO, przysługuje Pani/Panu prawo: </w:t>
      </w:r>
    </w:p>
    <w:p w:rsidR="0070798F" w:rsidRDefault="00C82CF1" w:rsidP="005848BE">
      <w:pPr>
        <w:autoSpaceDE w:val="0"/>
        <w:autoSpaceDN w:val="0"/>
        <w:adjustRightInd w:val="0"/>
        <w:spacing w:after="0" w:line="240" w:lineRule="auto"/>
        <w:rPr>
          <w:rFonts w:cstheme="minorHAnsi"/>
          <w:color w:val="000000"/>
          <w:sz w:val="24"/>
          <w:szCs w:val="24"/>
        </w:rPr>
      </w:pPr>
      <w:r w:rsidRPr="00C82CF1">
        <w:rPr>
          <w:rFonts w:cstheme="minorHAnsi"/>
          <w:color w:val="000000"/>
          <w:sz w:val="24"/>
          <w:szCs w:val="24"/>
        </w:rPr>
        <w:t xml:space="preserve">a) dostępu do treści danych oraz otrzymania kopii danych – na podstawie art. 15 RODO.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p>
    <w:p w:rsidR="00C82CF1" w:rsidRPr="00C82CF1" w:rsidRDefault="00C82CF1" w:rsidP="005848BE">
      <w:pPr>
        <w:autoSpaceDE w:val="0"/>
        <w:autoSpaceDN w:val="0"/>
        <w:adjustRightInd w:val="0"/>
        <w:spacing w:after="0" w:line="240" w:lineRule="auto"/>
        <w:rPr>
          <w:rFonts w:cstheme="minorHAnsi"/>
          <w:sz w:val="24"/>
          <w:szCs w:val="24"/>
        </w:rPr>
      </w:pPr>
      <w:r w:rsidRPr="00C82CF1">
        <w:rPr>
          <w:rFonts w:cstheme="minorHAnsi"/>
          <w:color w:val="000000"/>
          <w:sz w:val="24"/>
          <w:szCs w:val="24"/>
        </w:rPr>
        <w:t xml:space="preserve">b) do sprostowania danych – na podstawie art. 16 RODO, z zastrzeżeniem, że skorzystanie przez osobę, której dane osobowe dotyczą, z uprawnienia do sprostowania lub uzupełnienia danych, nie może skutkować zmianą wyniku postępowania o udzielenie zamówienia ani zmianą postanowień umowy w sprawie zamówienia publicznego w zakresie niezgodnym z ustawą. </w:t>
      </w:r>
      <w:r w:rsidRPr="00C82CF1">
        <w:rPr>
          <w:rFonts w:cstheme="minorHAnsi"/>
          <w:sz w:val="24"/>
          <w:szCs w:val="24"/>
        </w:rPr>
        <w:t xml:space="preserve">Skorzystanie przez osobę, której dane osobowe są przetwarzane, z uprawnienia do sprostowania lub uzupełnienia danych osobowych, o którym mowa w art. 16 RODO, nie może naruszać integralności protokołu postępowania oraz jego załączników. </w:t>
      </w:r>
    </w:p>
    <w:p w:rsidR="00C82CF1" w:rsidRPr="00C82CF1" w:rsidRDefault="00C82CF1" w:rsidP="00216E63">
      <w:pPr>
        <w:numPr>
          <w:ilvl w:val="0"/>
          <w:numId w:val="5"/>
        </w:numPr>
        <w:autoSpaceDE w:val="0"/>
        <w:autoSpaceDN w:val="0"/>
        <w:adjustRightInd w:val="0"/>
        <w:spacing w:after="0" w:line="240" w:lineRule="auto"/>
        <w:rPr>
          <w:rFonts w:cstheme="minorHAnsi"/>
          <w:sz w:val="24"/>
          <w:szCs w:val="24"/>
        </w:rPr>
      </w:pPr>
      <w:r w:rsidRPr="00C82CF1">
        <w:rPr>
          <w:rFonts w:cstheme="minorHAnsi"/>
          <w:sz w:val="24"/>
          <w:szCs w:val="24"/>
        </w:rPr>
        <w:t xml:space="preserve">c) do usunięcia danych – na podstawie art. 17 RODO, w sytuacji, gdy przetwarzanie danych nie następuje w celu wywiązania się z obowiązku wynikającego z przepisu prawa lub w ramach sprawowania władzy publicznej; </w:t>
      </w:r>
    </w:p>
    <w:p w:rsidR="00C82CF1" w:rsidRPr="00C82CF1" w:rsidRDefault="00C82CF1" w:rsidP="00216E63">
      <w:pPr>
        <w:numPr>
          <w:ilvl w:val="0"/>
          <w:numId w:val="5"/>
        </w:numPr>
        <w:autoSpaceDE w:val="0"/>
        <w:autoSpaceDN w:val="0"/>
        <w:adjustRightInd w:val="0"/>
        <w:spacing w:after="0" w:line="240" w:lineRule="auto"/>
        <w:rPr>
          <w:rFonts w:cstheme="minorHAnsi"/>
          <w:sz w:val="24"/>
          <w:szCs w:val="24"/>
        </w:rPr>
      </w:pPr>
      <w:r w:rsidRPr="00C82CF1">
        <w:rPr>
          <w:rFonts w:cstheme="minorHAnsi"/>
          <w:sz w:val="24"/>
          <w:szCs w:val="24"/>
        </w:rPr>
        <w:t xml:space="preserve">d) do ograniczenia przetwarzania danych – na podstawie art. 18 RODO, z zastrzeżeniem, że zgłoszenie żądania ograniczenia przetwarzania, nie ogranicza przetwarzania danych osobowych do czasu zakończenia tego postępowania. </w:t>
      </w:r>
    </w:p>
    <w:p w:rsidR="00C82CF1" w:rsidRPr="00C82CF1" w:rsidRDefault="00C82CF1" w:rsidP="00C82CF1">
      <w:pPr>
        <w:autoSpaceDE w:val="0"/>
        <w:autoSpaceDN w:val="0"/>
        <w:adjustRightInd w:val="0"/>
        <w:spacing w:after="0" w:line="240" w:lineRule="auto"/>
        <w:rPr>
          <w:rFonts w:cstheme="minorHAnsi"/>
          <w:sz w:val="24"/>
          <w:szCs w:val="24"/>
        </w:rPr>
      </w:pPr>
      <w:r w:rsidRPr="00C82CF1">
        <w:rPr>
          <w:rFonts w:cstheme="minorHAnsi"/>
          <w:sz w:val="24"/>
          <w:szCs w:val="24"/>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w:t>
      </w:r>
    </w:p>
    <w:p w:rsidR="00C82CF1" w:rsidRPr="00C82CF1" w:rsidRDefault="00C82CF1" w:rsidP="00216E63">
      <w:pPr>
        <w:numPr>
          <w:ilvl w:val="0"/>
          <w:numId w:val="6"/>
        </w:numPr>
        <w:autoSpaceDE w:val="0"/>
        <w:autoSpaceDN w:val="0"/>
        <w:adjustRightInd w:val="0"/>
        <w:spacing w:after="0" w:line="240" w:lineRule="auto"/>
        <w:rPr>
          <w:rFonts w:cstheme="minorHAnsi"/>
          <w:sz w:val="24"/>
          <w:szCs w:val="24"/>
        </w:rPr>
      </w:pPr>
      <w:r w:rsidRPr="00C82CF1">
        <w:rPr>
          <w:rFonts w:cstheme="minorHAnsi"/>
          <w:sz w:val="24"/>
          <w:szCs w:val="24"/>
        </w:rPr>
        <w:t xml:space="preserve">e) do wniesienia skargi do organu nadzorczego, tj. Prezesa Urzędu Ochrony Danych Osobowych. </w:t>
      </w:r>
    </w:p>
    <w:p w:rsidR="00C82CF1" w:rsidRPr="00C82CF1" w:rsidRDefault="00C82CF1" w:rsidP="00C82CF1">
      <w:pPr>
        <w:autoSpaceDE w:val="0"/>
        <w:autoSpaceDN w:val="0"/>
        <w:adjustRightInd w:val="0"/>
        <w:spacing w:after="0" w:line="240" w:lineRule="auto"/>
        <w:rPr>
          <w:rFonts w:cstheme="minorHAnsi"/>
          <w:sz w:val="24"/>
          <w:szCs w:val="24"/>
        </w:rPr>
      </w:pPr>
    </w:p>
    <w:p w:rsidR="00C82CF1" w:rsidRPr="001516E5" w:rsidRDefault="00C82CF1" w:rsidP="00C82CF1">
      <w:pPr>
        <w:autoSpaceDE w:val="0"/>
        <w:autoSpaceDN w:val="0"/>
        <w:adjustRightInd w:val="0"/>
        <w:spacing w:after="0" w:line="240" w:lineRule="auto"/>
        <w:rPr>
          <w:rFonts w:cstheme="minorHAnsi"/>
          <w:sz w:val="24"/>
          <w:szCs w:val="24"/>
        </w:rPr>
      </w:pPr>
      <w:r w:rsidRPr="001516E5">
        <w:rPr>
          <w:rFonts w:cstheme="minorHAnsi"/>
          <w:sz w:val="24"/>
          <w:szCs w:val="24"/>
        </w:rPr>
        <w:t>7) Podanie przez Panią/Pana danych osobowych jest wymogiem ustawowym określonym w przepisach ustawy, związanym z udziałem w postępowaniu o udzielenie zamówienia publicznego; konsekwencje niepodania określonych danych wynikają z ustawy.</w:t>
      </w:r>
    </w:p>
    <w:p w:rsidR="00C82CF1" w:rsidRPr="001516E5" w:rsidRDefault="00C82CF1" w:rsidP="00C82CF1">
      <w:pPr>
        <w:autoSpaceDE w:val="0"/>
        <w:autoSpaceDN w:val="0"/>
        <w:adjustRightInd w:val="0"/>
        <w:spacing w:after="0" w:line="240" w:lineRule="auto"/>
        <w:rPr>
          <w:rFonts w:cstheme="minorHAnsi"/>
          <w:sz w:val="24"/>
          <w:szCs w:val="24"/>
        </w:rPr>
      </w:pPr>
      <w:r w:rsidRPr="001516E5">
        <w:rPr>
          <w:rFonts w:cstheme="minorHAnsi"/>
          <w:sz w:val="24"/>
          <w:szCs w:val="24"/>
        </w:rPr>
        <w:t>8)</w:t>
      </w:r>
      <w:r w:rsidR="00136495" w:rsidRPr="001516E5">
        <w:rPr>
          <w:rFonts w:cstheme="minorHAnsi"/>
          <w:sz w:val="24"/>
          <w:szCs w:val="24"/>
        </w:rPr>
        <w:t xml:space="preserve"> </w:t>
      </w:r>
      <w:r w:rsidR="00363AD7" w:rsidRPr="001516E5">
        <w:rPr>
          <w:rFonts w:cstheme="minorHAnsi"/>
          <w:sz w:val="24"/>
          <w:szCs w:val="24"/>
        </w:rPr>
        <w:t>Pani/Pana dane osobowe nie będą przekazywane do państw trzecich</w:t>
      </w:r>
      <w:r w:rsidRPr="001516E5">
        <w:rPr>
          <w:rFonts w:cstheme="minorHAnsi"/>
          <w:sz w:val="24"/>
          <w:szCs w:val="24"/>
        </w:rPr>
        <w:t>, ani nie będą poddawane zautomatyzowanemu podejmowaniu decyzji, w tym również profilowaniu.</w:t>
      </w:r>
    </w:p>
    <w:p w:rsidR="00E25D59" w:rsidRPr="001516E5" w:rsidRDefault="00E25D59" w:rsidP="00E25D59">
      <w:pPr>
        <w:autoSpaceDE w:val="0"/>
        <w:autoSpaceDN w:val="0"/>
        <w:adjustRightInd w:val="0"/>
        <w:spacing w:after="173" w:line="240" w:lineRule="auto"/>
        <w:rPr>
          <w:rFonts w:cstheme="minorHAnsi"/>
          <w:sz w:val="24"/>
          <w:szCs w:val="24"/>
        </w:rPr>
      </w:pPr>
      <w:r w:rsidRPr="001516E5">
        <w:rPr>
          <w:rFonts w:cstheme="minorHAnsi"/>
          <w:sz w:val="24"/>
          <w:szCs w:val="24"/>
        </w:rPr>
        <w:lastRenderedPageBreak/>
        <w:t>2. Zamawiający udostępnia dane osobowe, o których mowa w art. 10 RODO, w celu umożliwienia korzystania ze środków ochrony prawnej, o których mowa w rozdziale XXI, do upływu terminu na ich wniesienie.</w:t>
      </w:r>
    </w:p>
    <w:p w:rsidR="00814AAD" w:rsidRPr="001516E5" w:rsidRDefault="00E25D59" w:rsidP="00D35EB0">
      <w:pPr>
        <w:autoSpaceDE w:val="0"/>
        <w:autoSpaceDN w:val="0"/>
        <w:adjustRightInd w:val="0"/>
        <w:spacing w:after="0" w:line="240" w:lineRule="auto"/>
        <w:rPr>
          <w:rFonts w:eastAsia="Times New Roman" w:cstheme="minorHAnsi"/>
          <w:sz w:val="24"/>
          <w:szCs w:val="24"/>
          <w:lang w:eastAsia="pl-PL"/>
        </w:rPr>
      </w:pPr>
      <w:r w:rsidRPr="001516E5">
        <w:rPr>
          <w:rFonts w:cstheme="minorHAnsi"/>
          <w:sz w:val="24"/>
          <w:szCs w:val="24"/>
        </w:rPr>
        <w:t xml:space="preserve">3. Udostępnianie, o którym mowa w art. 74 ust. 1 i 2 ustawy, ma zastosowanie do wszystkich danych osobowych, z wyjątkiem danych, o których mowa w art. 9 ust. 1 RODO, tj. szczególnych kategorii danych osobowych, zebranych w toku postępowania o udzielenie zamówienia. </w:t>
      </w:r>
    </w:p>
    <w:sectPr w:rsidR="00814AAD" w:rsidRPr="001516E5" w:rsidSect="00F4575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373" w:rsidRDefault="00DE6373" w:rsidP="00E13064">
      <w:pPr>
        <w:spacing w:after="0" w:line="240" w:lineRule="auto"/>
      </w:pPr>
      <w:r>
        <w:separator/>
      </w:r>
    </w:p>
  </w:endnote>
  <w:endnote w:type="continuationSeparator" w:id="0">
    <w:p w:rsidR="00DE6373" w:rsidRDefault="00DE6373" w:rsidP="00E1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631171"/>
      <w:docPartObj>
        <w:docPartGallery w:val="Page Numbers (Bottom of Page)"/>
        <w:docPartUnique/>
      </w:docPartObj>
    </w:sdtPr>
    <w:sdtEndPr/>
    <w:sdtContent>
      <w:p w:rsidR="00E13064" w:rsidRDefault="00E13064">
        <w:pPr>
          <w:pStyle w:val="Stopka"/>
          <w:jc w:val="center"/>
        </w:pPr>
        <w:r>
          <w:fldChar w:fldCharType="begin"/>
        </w:r>
        <w:r>
          <w:instrText>PAGE   \* MERGEFORMAT</w:instrText>
        </w:r>
        <w:r>
          <w:fldChar w:fldCharType="separate"/>
        </w:r>
        <w:r>
          <w:t>2</w:t>
        </w:r>
        <w:r>
          <w:fldChar w:fldCharType="end"/>
        </w:r>
      </w:p>
    </w:sdtContent>
  </w:sdt>
  <w:p w:rsidR="00E13064" w:rsidRDefault="00E130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373" w:rsidRDefault="00DE6373" w:rsidP="00E13064">
      <w:pPr>
        <w:spacing w:after="0" w:line="240" w:lineRule="auto"/>
      </w:pPr>
      <w:r>
        <w:separator/>
      </w:r>
    </w:p>
  </w:footnote>
  <w:footnote w:type="continuationSeparator" w:id="0">
    <w:p w:rsidR="00DE6373" w:rsidRDefault="00DE6373" w:rsidP="00E13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D7D116"/>
    <w:multiLevelType w:val="hybridMultilevel"/>
    <w:tmpl w:val="8FA1338C"/>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5B2284"/>
    <w:multiLevelType w:val="hybridMultilevel"/>
    <w:tmpl w:val="A7C317F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2610DB"/>
    <w:multiLevelType w:val="hybridMultilevel"/>
    <w:tmpl w:val="99C19A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0D92AE"/>
    <w:multiLevelType w:val="hybridMultilevel"/>
    <w:tmpl w:val="394A31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AA07F8"/>
    <w:multiLevelType w:val="hybridMultilevel"/>
    <w:tmpl w:val="D7CD2F43"/>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C052B0"/>
    <w:multiLevelType w:val="hybridMultilevel"/>
    <w:tmpl w:val="AA669A03"/>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DD54222"/>
    <w:multiLevelType w:val="hybridMultilevel"/>
    <w:tmpl w:val="F4E49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AA"/>
    <w:rsid w:val="000A5A1E"/>
    <w:rsid w:val="000D2599"/>
    <w:rsid w:val="00136495"/>
    <w:rsid w:val="001516E5"/>
    <w:rsid w:val="00151FF0"/>
    <w:rsid w:val="00166951"/>
    <w:rsid w:val="00216E63"/>
    <w:rsid w:val="002456D9"/>
    <w:rsid w:val="00284246"/>
    <w:rsid w:val="002B4ED9"/>
    <w:rsid w:val="002F415D"/>
    <w:rsid w:val="003504AE"/>
    <w:rsid w:val="00363AD7"/>
    <w:rsid w:val="003E5428"/>
    <w:rsid w:val="00464B7D"/>
    <w:rsid w:val="00466007"/>
    <w:rsid w:val="004729AA"/>
    <w:rsid w:val="004918CE"/>
    <w:rsid w:val="005300A0"/>
    <w:rsid w:val="005848BE"/>
    <w:rsid w:val="0058590B"/>
    <w:rsid w:val="00610B03"/>
    <w:rsid w:val="00693D70"/>
    <w:rsid w:val="006F0791"/>
    <w:rsid w:val="0070798F"/>
    <w:rsid w:val="007E65DC"/>
    <w:rsid w:val="00814AAD"/>
    <w:rsid w:val="008C046C"/>
    <w:rsid w:val="0094119E"/>
    <w:rsid w:val="0097362B"/>
    <w:rsid w:val="0098475A"/>
    <w:rsid w:val="009C58A3"/>
    <w:rsid w:val="009C755F"/>
    <w:rsid w:val="009F38D3"/>
    <w:rsid w:val="00A84CEF"/>
    <w:rsid w:val="00B769D9"/>
    <w:rsid w:val="00BC16B0"/>
    <w:rsid w:val="00C419B9"/>
    <w:rsid w:val="00C82CF1"/>
    <w:rsid w:val="00CB5D66"/>
    <w:rsid w:val="00CC6E13"/>
    <w:rsid w:val="00D35EB0"/>
    <w:rsid w:val="00D40CA1"/>
    <w:rsid w:val="00D500BF"/>
    <w:rsid w:val="00DE6373"/>
    <w:rsid w:val="00DF5A07"/>
    <w:rsid w:val="00E13064"/>
    <w:rsid w:val="00E25D59"/>
    <w:rsid w:val="00E30290"/>
    <w:rsid w:val="00E60B39"/>
    <w:rsid w:val="00EB646E"/>
    <w:rsid w:val="00F27968"/>
    <w:rsid w:val="00F45752"/>
    <w:rsid w:val="00FA4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F9E0"/>
  <w15:docId w15:val="{AFFA7C91-4F2D-4606-BC63-9BBB005B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457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29AA"/>
    <w:pPr>
      <w:ind w:left="720"/>
      <w:contextualSpacing/>
    </w:pPr>
  </w:style>
  <w:style w:type="paragraph" w:customStyle="1" w:styleId="Default">
    <w:name w:val="Default"/>
    <w:rsid w:val="0097362B"/>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2456D9"/>
    <w:rPr>
      <w:color w:val="0000FF" w:themeColor="hyperlink"/>
      <w:u w:val="single"/>
    </w:rPr>
  </w:style>
  <w:style w:type="character" w:styleId="Nierozpoznanawzmianka">
    <w:name w:val="Unresolved Mention"/>
    <w:basedOn w:val="Domylnaczcionkaakapitu"/>
    <w:uiPriority w:val="99"/>
    <w:semiHidden/>
    <w:unhideWhenUsed/>
    <w:rsid w:val="002456D9"/>
    <w:rPr>
      <w:color w:val="605E5C"/>
      <w:shd w:val="clear" w:color="auto" w:fill="E1DFDD"/>
    </w:rPr>
  </w:style>
  <w:style w:type="paragraph" w:styleId="Tekstdymka">
    <w:name w:val="Balloon Text"/>
    <w:basedOn w:val="Normalny"/>
    <w:link w:val="TekstdymkaZnak"/>
    <w:uiPriority w:val="99"/>
    <w:semiHidden/>
    <w:unhideWhenUsed/>
    <w:rsid w:val="00E130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3064"/>
    <w:rPr>
      <w:rFonts w:ascii="Segoe UI" w:hAnsi="Segoe UI" w:cs="Segoe UI"/>
      <w:sz w:val="18"/>
      <w:szCs w:val="18"/>
    </w:rPr>
  </w:style>
  <w:style w:type="paragraph" w:styleId="Nagwek">
    <w:name w:val="header"/>
    <w:basedOn w:val="Normalny"/>
    <w:link w:val="NagwekZnak"/>
    <w:uiPriority w:val="99"/>
    <w:unhideWhenUsed/>
    <w:rsid w:val="00E130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064"/>
  </w:style>
  <w:style w:type="paragraph" w:styleId="Stopka">
    <w:name w:val="footer"/>
    <w:basedOn w:val="Normalny"/>
    <w:link w:val="StopkaZnak"/>
    <w:uiPriority w:val="99"/>
    <w:unhideWhenUsed/>
    <w:rsid w:val="00E130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064"/>
  </w:style>
  <w:style w:type="character" w:styleId="Uwydatnienie">
    <w:name w:val="Emphasis"/>
    <w:uiPriority w:val="99"/>
    <w:qFormat/>
    <w:rsid w:val="00CB5D6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goszczynska@poznan.wuoz.gov.pl" TargetMode="External"/><Relationship Id="rId5" Type="http://schemas.openxmlformats.org/officeDocument/2006/relationships/footnotes" Target="footnotes.xml"/><Relationship Id="rId10"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8468</Words>
  <Characters>50810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Beger</dc:creator>
  <cp:lastModifiedBy>Janusz Beger</cp:lastModifiedBy>
  <cp:revision>3</cp:revision>
  <cp:lastPrinted>2021-12-17T08:06:00Z</cp:lastPrinted>
  <dcterms:created xsi:type="dcterms:W3CDTF">2021-12-23T11:03:00Z</dcterms:created>
  <dcterms:modified xsi:type="dcterms:W3CDTF">2021-12-23T11:09:00Z</dcterms:modified>
</cp:coreProperties>
</file>