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B4" w:rsidRPr="00E52CB4" w:rsidRDefault="00E52CB4" w:rsidP="00E52CB4">
      <w:pPr>
        <w:jc w:val="right"/>
        <w:rPr>
          <w:sz w:val="20"/>
          <w:szCs w:val="20"/>
        </w:rPr>
      </w:pPr>
      <w:r w:rsidRPr="00E52CB4">
        <w:rPr>
          <w:sz w:val="20"/>
          <w:szCs w:val="20"/>
        </w:rPr>
        <w:t xml:space="preserve">Poznań, dnia </w:t>
      </w:r>
      <w:r w:rsidR="008B3C31">
        <w:rPr>
          <w:sz w:val="20"/>
          <w:szCs w:val="20"/>
        </w:rPr>
        <w:t>17 grudnia 2020</w:t>
      </w:r>
    </w:p>
    <w:p w:rsidR="00FB43FB" w:rsidRDefault="00951033" w:rsidP="00E52CB4">
      <w:pPr>
        <w:jc w:val="center"/>
        <w:rPr>
          <w:sz w:val="33"/>
          <w:szCs w:val="33"/>
        </w:rPr>
      </w:pPr>
      <w:r>
        <w:rPr>
          <w:sz w:val="33"/>
          <w:szCs w:val="33"/>
        </w:rPr>
        <w:t>Informacja o wyborze najkorzystniejszej oferty.</w:t>
      </w:r>
    </w:p>
    <w:p w:rsidR="00E52CB4" w:rsidRDefault="00FB43FB" w:rsidP="00FB43F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sz w:val="20"/>
          <w:szCs w:val="20"/>
        </w:rPr>
        <w:t>D</w:t>
      </w:r>
      <w:r w:rsidRPr="00FB43FB">
        <w:rPr>
          <w:sz w:val="20"/>
          <w:szCs w:val="20"/>
        </w:rPr>
        <w:t>otyczy zamówienia na usługi społeczne pn</w:t>
      </w:r>
      <w:r w:rsidR="00E52CB4">
        <w:rPr>
          <w:sz w:val="20"/>
          <w:szCs w:val="20"/>
        </w:rPr>
        <w:t>:</w:t>
      </w: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</w:p>
    <w:p w:rsidR="00FB43FB" w:rsidRPr="00FB43FB" w:rsidRDefault="00FB43FB" w:rsidP="00FB43F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 xml:space="preserve">Usługi pocztowe: 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Usługa Poczta Firmowa</w:t>
      </w:r>
    </w:p>
    <w:p w:rsidR="00FB43FB" w:rsidRPr="00FB43FB" w:rsidRDefault="00FB43FB" w:rsidP="00FB43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świadczone przez O</w:t>
      </w:r>
      <w:r w:rsidRPr="00FB43FB">
        <w:rPr>
          <w:rFonts w:eastAsia="Times New Roman" w:cs="Times New Roman"/>
          <w:b/>
          <w:sz w:val="20"/>
          <w:szCs w:val="20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3B322B" w:rsidRPr="00FB43FB" w:rsidRDefault="003B322B">
      <w:pPr>
        <w:rPr>
          <w:sz w:val="20"/>
          <w:szCs w:val="20"/>
        </w:rPr>
      </w:pPr>
      <w:r w:rsidRPr="00FB43FB">
        <w:rPr>
          <w:sz w:val="20"/>
          <w:szCs w:val="20"/>
        </w:rPr>
        <w:t>Zamawiający, Wojewódzki Urząd Ochrony Zabytków w Poznaniu, ul. Gołębia 2 prowadzący ww. postępowanie o udzielenie zamówienia publicznego na podstawie art. 138o ustawy z dnia 29 stycznia 2004 r. – Prawo zamówień publicznych (</w:t>
      </w:r>
      <w:r w:rsidRPr="00FB43FB">
        <w:rPr>
          <w:rFonts w:eastAsia="Times New Roman" w:cs="Times New Roman"/>
          <w:bCs/>
          <w:sz w:val="20"/>
          <w:szCs w:val="20"/>
          <w:lang w:eastAsia="pl-PL"/>
        </w:rPr>
        <w:t>Dz. U. z 2018 r. poz. 1986 ze zm.</w:t>
      </w:r>
      <w:r w:rsidRPr="00FB43FB">
        <w:rPr>
          <w:sz w:val="20"/>
          <w:szCs w:val="20"/>
        </w:rPr>
        <w:t>.), zawiadamia o wyborze najkorzystniejszej oferty złożonej przez Wykonawcę:</w:t>
      </w:r>
    </w:p>
    <w:p w:rsidR="00FB43FB" w:rsidRPr="00FB43FB" w:rsidRDefault="003B322B" w:rsidP="00FB43FB">
      <w:pPr>
        <w:spacing w:after="0"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Poczta Polska S.A.</w:t>
      </w:r>
    </w:p>
    <w:p w:rsidR="00FB43FB" w:rsidRPr="00FB43FB" w:rsidRDefault="003B322B" w:rsidP="00FB43FB">
      <w:pPr>
        <w:spacing w:after="0"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ul. Rodziny Hiszpańskich 8,</w:t>
      </w:r>
    </w:p>
    <w:p w:rsidR="00FB43FB" w:rsidRPr="00FB43FB" w:rsidRDefault="003B322B" w:rsidP="00FB43FB">
      <w:pPr>
        <w:spacing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00-940 Warszawa</w:t>
      </w:r>
    </w:p>
    <w:p w:rsidR="003B322B" w:rsidRPr="00951033" w:rsidRDefault="003B322B" w:rsidP="00FB43FB">
      <w:pPr>
        <w:spacing w:after="0" w:line="240" w:lineRule="auto"/>
        <w:jc w:val="center"/>
      </w:pPr>
      <w:r w:rsidRPr="00951033">
        <w:rPr>
          <w:b/>
        </w:rPr>
        <w:t xml:space="preserve">za cenę brutto: </w:t>
      </w:r>
      <w:r w:rsidR="008B3C31">
        <w:rPr>
          <w:b/>
        </w:rPr>
        <w:t>284 381,40</w:t>
      </w:r>
      <w:bookmarkStart w:id="0" w:name="_GoBack"/>
      <w:bookmarkEnd w:id="0"/>
      <w:r w:rsidRPr="00951033">
        <w:rPr>
          <w:b/>
        </w:rPr>
        <w:t xml:space="preserve"> zł</w:t>
      </w:r>
      <w:r w:rsidRPr="00951033">
        <w:t>.</w:t>
      </w:r>
    </w:p>
    <w:p w:rsidR="00FB43FB" w:rsidRPr="00FB43FB" w:rsidRDefault="00FB43FB" w:rsidP="00FB43FB">
      <w:pPr>
        <w:spacing w:after="0" w:line="240" w:lineRule="auto"/>
        <w:jc w:val="center"/>
        <w:rPr>
          <w:sz w:val="20"/>
          <w:szCs w:val="20"/>
        </w:rPr>
      </w:pPr>
    </w:p>
    <w:p w:rsidR="00FB43FB" w:rsidRDefault="003B322B">
      <w:pPr>
        <w:rPr>
          <w:sz w:val="33"/>
          <w:szCs w:val="33"/>
        </w:rPr>
      </w:pPr>
      <w:r w:rsidRPr="00FB43FB">
        <w:rPr>
          <w:sz w:val="20"/>
          <w:szCs w:val="20"/>
        </w:rPr>
        <w:t>Uzasadnienie wyboru – wybrana oferta spełnia wszystkie wymogi Zamawiającego określone w ogłoszeniu o zamówieniu i uzyskała największą liczbę punktów na etapie punktowej oceny ofert</w:t>
      </w:r>
      <w:r>
        <w:rPr>
          <w:sz w:val="33"/>
          <w:szCs w:val="33"/>
        </w:rPr>
        <w:t xml:space="preserve">. </w:t>
      </w:r>
    </w:p>
    <w:p w:rsidR="002B49B6" w:rsidRPr="00FB43FB" w:rsidRDefault="003B322B">
      <w:pPr>
        <w:rPr>
          <w:sz w:val="20"/>
          <w:szCs w:val="20"/>
        </w:rPr>
      </w:pPr>
      <w:r w:rsidRPr="00FB43FB">
        <w:rPr>
          <w:sz w:val="20"/>
          <w:szCs w:val="20"/>
        </w:rPr>
        <w:t>Streszczenie oceny i porównanie złożonych ofert:</w:t>
      </w:r>
    </w:p>
    <w:p w:rsidR="003B322B" w:rsidRDefault="003B322B" w:rsidP="003B322B">
      <w:r>
        <w:t>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3859"/>
        <w:gridCol w:w="2272"/>
        <w:gridCol w:w="2265"/>
      </w:tblGrid>
      <w:tr w:rsidR="003B322B" w:rsidTr="00B90F18">
        <w:tc>
          <w:tcPr>
            <w:tcW w:w="675" w:type="dxa"/>
            <w:shd w:val="clear" w:color="auto" w:fill="EEECE1" w:themeFill="background2"/>
            <w:vAlign w:val="center"/>
          </w:tcPr>
          <w:p w:rsidR="003B322B" w:rsidRPr="00A10EE4" w:rsidRDefault="003B322B" w:rsidP="00CD32EB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3B322B" w:rsidRPr="00E52CB4" w:rsidRDefault="003B322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3B322B" w:rsidRPr="00E52CB4" w:rsidRDefault="00FB43F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Liczba punktów w kryterium: cena wykonania zamówienia</w:t>
            </w:r>
          </w:p>
        </w:tc>
        <w:tc>
          <w:tcPr>
            <w:tcW w:w="2303" w:type="dxa"/>
            <w:shd w:val="clear" w:color="auto" w:fill="EEECE1" w:themeFill="background2"/>
          </w:tcPr>
          <w:p w:rsidR="003B322B" w:rsidRPr="00E52CB4" w:rsidRDefault="00FB43F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Łączna liczba punktów</w:t>
            </w:r>
          </w:p>
        </w:tc>
      </w:tr>
      <w:tr w:rsidR="003B322B" w:rsidTr="00FB43FB">
        <w:tc>
          <w:tcPr>
            <w:tcW w:w="675" w:type="dxa"/>
            <w:vAlign w:val="center"/>
          </w:tcPr>
          <w:p w:rsidR="003B322B" w:rsidRDefault="003B322B" w:rsidP="00CD32EB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3B322B" w:rsidRDefault="003B322B" w:rsidP="00CD32EB">
            <w:pPr>
              <w:jc w:val="center"/>
            </w:pPr>
            <w:r>
              <w:t>Poczta Polska S.A.</w:t>
            </w:r>
          </w:p>
          <w:p w:rsidR="003B322B" w:rsidRDefault="003B322B" w:rsidP="00CD32EB">
            <w:pPr>
              <w:jc w:val="center"/>
            </w:pPr>
            <w:r>
              <w:t>ul. Rodziny Hiszpańskich 8</w:t>
            </w:r>
          </w:p>
          <w:p w:rsidR="003B322B" w:rsidRDefault="003B322B" w:rsidP="00CD32EB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3B322B" w:rsidRDefault="00FB43FB" w:rsidP="00CD32EB">
            <w:pPr>
              <w:jc w:val="center"/>
            </w:pPr>
            <w:r>
              <w:t>100</w:t>
            </w:r>
          </w:p>
        </w:tc>
        <w:tc>
          <w:tcPr>
            <w:tcW w:w="2303" w:type="dxa"/>
            <w:vAlign w:val="center"/>
          </w:tcPr>
          <w:p w:rsidR="003B322B" w:rsidRDefault="00FB43FB" w:rsidP="00FB43FB">
            <w:pPr>
              <w:jc w:val="center"/>
            </w:pPr>
            <w:r>
              <w:t>100</w:t>
            </w:r>
          </w:p>
        </w:tc>
      </w:tr>
      <w:tr w:rsidR="003B322B" w:rsidTr="00B90F18">
        <w:tc>
          <w:tcPr>
            <w:tcW w:w="675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3931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2303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2303" w:type="dxa"/>
          </w:tcPr>
          <w:p w:rsidR="003B322B" w:rsidRDefault="003B322B" w:rsidP="00CD32EB">
            <w:pPr>
              <w:jc w:val="center"/>
            </w:pPr>
          </w:p>
        </w:tc>
      </w:tr>
    </w:tbl>
    <w:p w:rsidR="003B322B" w:rsidRDefault="003B322B"/>
    <w:p w:rsidR="00FB43FB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(-) Jolanta Goszczyńska</w:t>
      </w:r>
    </w:p>
    <w:p w:rsidR="00C735FD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Wielkopolski Wojewódzki</w:t>
      </w:r>
    </w:p>
    <w:p w:rsidR="00C735FD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Konserwator Zabytków</w:t>
      </w:r>
    </w:p>
    <w:p w:rsidR="00C735FD" w:rsidRDefault="00C735FD">
      <w:pPr>
        <w:spacing w:after="0" w:line="240" w:lineRule="auto"/>
        <w:ind w:left="5812"/>
        <w:jc w:val="center"/>
      </w:pPr>
    </w:p>
    <w:sectPr w:rsidR="00C735FD" w:rsidSect="002B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2B"/>
    <w:rsid w:val="002B49B6"/>
    <w:rsid w:val="003B322B"/>
    <w:rsid w:val="008B3C31"/>
    <w:rsid w:val="00944103"/>
    <w:rsid w:val="00951033"/>
    <w:rsid w:val="00AC091A"/>
    <w:rsid w:val="00BD3267"/>
    <w:rsid w:val="00C735FD"/>
    <w:rsid w:val="00E52CB4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E483"/>
  <w15:docId w15:val="{7BDFC295-A37D-4C67-A239-877492E1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jbeger</cp:lastModifiedBy>
  <cp:revision>3</cp:revision>
  <cp:lastPrinted>2019-03-26T10:27:00Z</cp:lastPrinted>
  <dcterms:created xsi:type="dcterms:W3CDTF">2020-12-17T14:11:00Z</dcterms:created>
  <dcterms:modified xsi:type="dcterms:W3CDTF">2020-12-17T14:12:00Z</dcterms:modified>
</cp:coreProperties>
</file>