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783" w14:textId="1B05E824" w:rsidR="002E22DE" w:rsidRPr="000C1EF1" w:rsidRDefault="002E22DE" w:rsidP="00CC29BC">
      <w:pPr>
        <w:spacing w:before="120" w:after="120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04D8128B" w14:textId="77777777" w:rsidR="002E22DE" w:rsidRDefault="002E22DE" w:rsidP="00CC29BC">
      <w:pPr>
        <w:spacing w:before="600" w:after="1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CC29BC">
      <w:pPr>
        <w:spacing w:before="120" w:after="120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CC29BC">
      <w:pPr>
        <w:spacing w:before="120" w:after="120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28A8403E" w14:textId="77777777" w:rsidR="00CC29BC" w:rsidRDefault="00CC29BC" w:rsidP="00CC29BC">
      <w:pPr>
        <w:spacing w:before="600" w:after="120"/>
        <w:rPr>
          <w:rFonts w:ascii="Arial Narrow" w:hAnsi="Arial Narrow"/>
        </w:rPr>
        <w:sectPr w:rsidR="00CC29BC" w:rsidSect="0026405B">
          <w:headerReference w:type="default" r:id="rId7"/>
          <w:pgSz w:w="11906" w:h="16838"/>
          <w:pgMar w:top="1418" w:right="1418" w:bottom="1276" w:left="1418" w:header="510" w:footer="0" w:gutter="0"/>
          <w:cols w:space="708"/>
          <w:formProt w:val="0"/>
          <w:docGrid w:linePitch="360" w:charSpace="4096"/>
        </w:sectPr>
      </w:pPr>
    </w:p>
    <w:p w14:paraId="39B34797" w14:textId="77777777" w:rsidR="00CC29BC" w:rsidRDefault="00CC29BC" w:rsidP="00CC29BC">
      <w:pPr>
        <w:spacing w:before="600" w:after="1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7EFDEE84" w14:textId="38B38727" w:rsidR="00CC29BC" w:rsidRDefault="00CC29BC" w:rsidP="00CC29BC">
      <w:pPr>
        <w:spacing w:before="120" w:after="1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</w:p>
    <w:p w14:paraId="7AF6F7F7" w14:textId="645D67FA" w:rsidR="00CC29BC" w:rsidRDefault="00CC29BC" w:rsidP="00CC29BC">
      <w:pPr>
        <w:spacing w:before="600" w:after="120"/>
        <w:rPr>
          <w:rFonts w:ascii="Arial Narrow" w:hAnsi="Arial Narrow"/>
        </w:rPr>
      </w:pPr>
      <w:r>
        <w:rPr>
          <w:rFonts w:ascii="Arial Narrow" w:hAnsi="Arial Narrow"/>
        </w:rPr>
        <w:t>……………. ………………………</w:t>
      </w:r>
    </w:p>
    <w:p w14:paraId="6613FF66" w14:textId="1C042917" w:rsidR="00CC29BC" w:rsidRPr="00B83D83" w:rsidRDefault="00CC29BC" w:rsidP="00CC29BC">
      <w:pPr>
        <w:spacing w:before="120" w:after="120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(miejscowość) (data)</w:t>
      </w:r>
    </w:p>
    <w:p w14:paraId="6E6AD9A1" w14:textId="77777777" w:rsidR="00CC29BC" w:rsidRDefault="00CC29BC" w:rsidP="00CC29BC">
      <w:pPr>
        <w:spacing w:before="600" w:after="120"/>
        <w:rPr>
          <w:rFonts w:ascii="Arial Narrow" w:hAnsi="Arial Narrow"/>
        </w:rPr>
        <w:sectPr w:rsidR="00CC29BC" w:rsidSect="00CC29BC">
          <w:type w:val="continuous"/>
          <w:pgSz w:w="11906" w:h="16838"/>
          <w:pgMar w:top="1418" w:right="1418" w:bottom="1276" w:left="1418" w:header="510" w:footer="0" w:gutter="0"/>
          <w:cols w:num="2" w:space="708"/>
          <w:formProt w:val="0"/>
          <w:docGrid w:linePitch="360" w:charSpace="4096"/>
        </w:sectPr>
      </w:pPr>
    </w:p>
    <w:p w14:paraId="568CE586" w14:textId="5F2A3080" w:rsidR="00F74DA3" w:rsidRDefault="00F74DA3" w:rsidP="00CC29BC">
      <w:pPr>
        <w:spacing w:before="600" w:after="120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105EF7">
        <w:rPr>
          <w:rFonts w:ascii="Arial Narrow" w:hAnsi="Arial Narrow"/>
          <w:b/>
        </w:rPr>
        <w:t>i</w:t>
      </w:r>
    </w:p>
    <w:p w14:paraId="764E35B2" w14:textId="60D8B2F3" w:rsidR="00F74DA3" w:rsidRDefault="00105EF7" w:rsidP="00CC29BC">
      <w:pPr>
        <w:spacing w:before="120" w:after="120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Jolanta</w:t>
      </w:r>
      <w:r w:rsidR="00682F2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Goszczyńska</w:t>
      </w:r>
    </w:p>
    <w:p w14:paraId="316EDCB6" w14:textId="691D6E43" w:rsidR="00F74DA3" w:rsidRDefault="00105EF7" w:rsidP="00CC29BC">
      <w:pPr>
        <w:spacing w:before="120" w:after="120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 Wojewódzki</w:t>
      </w:r>
      <w:r w:rsidR="00682F24">
        <w:rPr>
          <w:rFonts w:ascii="Arial Narrow" w:hAnsi="Arial Narrow"/>
          <w:b/>
        </w:rPr>
        <w:t xml:space="preserve"> </w:t>
      </w:r>
    </w:p>
    <w:p w14:paraId="0515ED17" w14:textId="38D2D0C3" w:rsidR="00F74DA3" w:rsidRDefault="00105EF7" w:rsidP="00CC29BC">
      <w:pPr>
        <w:spacing w:before="120" w:after="120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Konserwator Zabytków</w:t>
      </w:r>
    </w:p>
    <w:p w14:paraId="35353CF6" w14:textId="1E269195" w:rsidR="00F74DA3" w:rsidRDefault="00105EF7" w:rsidP="00CC29BC">
      <w:pPr>
        <w:spacing w:before="120" w:after="120"/>
        <w:ind w:left="5670"/>
        <w:rPr>
          <w:rFonts w:ascii="Arial Narrow" w:hAnsi="Arial Narrow"/>
        </w:rPr>
      </w:pPr>
      <w:r>
        <w:rPr>
          <w:rFonts w:ascii="Arial Narrow" w:hAnsi="Arial Narrow"/>
        </w:rPr>
        <w:t>ul</w:t>
      </w:r>
      <w:r w:rsidR="00F74DA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Gołębia</w:t>
      </w:r>
      <w:r w:rsidR="00F74D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</w:p>
    <w:p w14:paraId="7E801B0E" w14:textId="32C28032" w:rsidR="002E22DE" w:rsidRDefault="00F74DA3" w:rsidP="00CC29BC">
      <w:pPr>
        <w:spacing w:before="120" w:after="120"/>
        <w:ind w:firstLine="5670"/>
        <w:rPr>
          <w:rFonts w:ascii="Arial Narrow" w:hAnsi="Arial Narrow"/>
        </w:rPr>
      </w:pPr>
      <w:r>
        <w:rPr>
          <w:rFonts w:ascii="Arial Narrow" w:hAnsi="Arial Narrow"/>
        </w:rPr>
        <w:t>61-</w:t>
      </w:r>
      <w:r w:rsidR="00105EF7">
        <w:rPr>
          <w:rFonts w:ascii="Arial Narrow" w:hAnsi="Arial Narrow"/>
        </w:rPr>
        <w:t>834</w:t>
      </w:r>
      <w:r>
        <w:rPr>
          <w:rFonts w:ascii="Arial Narrow" w:hAnsi="Arial Narrow"/>
        </w:rPr>
        <w:t xml:space="preserve"> Poznań</w:t>
      </w:r>
    </w:p>
    <w:p w14:paraId="139AE4B2" w14:textId="22B106BB" w:rsidR="002E22DE" w:rsidRDefault="002E22DE" w:rsidP="00CC29BC">
      <w:pPr>
        <w:spacing w:before="600" w:after="120"/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</w:t>
      </w:r>
      <w:r w:rsidR="00CC29BC">
        <w:rPr>
          <w:rFonts w:ascii="Arial Narrow" w:hAnsi="Arial Narrow"/>
          <w:b/>
          <w:sz w:val="24"/>
          <w:szCs w:val="24"/>
        </w:rPr>
        <w:t>niosek o dokonanie darowizny</w:t>
      </w:r>
    </w:p>
    <w:p w14:paraId="2BF89619" w14:textId="15C1854D" w:rsidR="002E22DE" w:rsidRPr="00CC29BC" w:rsidRDefault="002E22DE" w:rsidP="00CC29BC">
      <w:pPr>
        <w:spacing w:before="120" w:after="120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 w:rsidR="00105EF7">
        <w:rPr>
          <w:rFonts w:ascii="Arial Narrow" w:hAnsi="Arial Narrow"/>
        </w:rPr>
        <w:t>Wojewódzkiego</w:t>
      </w:r>
      <w:r w:rsidRPr="004E10AF">
        <w:rPr>
          <w:rFonts w:ascii="Arial Narrow" w:hAnsi="Arial Narrow"/>
        </w:rPr>
        <w:t xml:space="preserve"> Urzędu </w:t>
      </w:r>
      <w:r w:rsidR="00105EF7">
        <w:rPr>
          <w:rFonts w:ascii="Arial Narrow" w:hAnsi="Arial Narrow"/>
        </w:rPr>
        <w:t>Ochrony Zabytków</w:t>
      </w:r>
      <w:r w:rsidRPr="004E10AF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105EF7">
        <w:rPr>
          <w:rFonts w:ascii="Arial Narrow" w:hAnsi="Arial Narrow"/>
        </w:rPr>
        <w:t>18</w:t>
      </w:r>
      <w:r w:rsidR="0050515B">
        <w:rPr>
          <w:rFonts w:ascii="Arial Narrow" w:hAnsi="Arial Narrow"/>
        </w:rPr>
        <w:t>.</w:t>
      </w:r>
      <w:r w:rsidR="00105EF7">
        <w:rPr>
          <w:rFonts w:ascii="Arial Narrow" w:hAnsi="Arial Narrow"/>
        </w:rPr>
        <w:t>11</w:t>
      </w:r>
      <w:r w:rsidR="0050515B">
        <w:rPr>
          <w:rFonts w:ascii="Arial Narrow" w:hAnsi="Arial Narrow"/>
        </w:rPr>
        <w:t>.2024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 w:rsidRPr="00CC29BC">
        <w:rPr>
          <w:rFonts w:ascii="Arial Narrow" w:hAnsi="Arial Narrow"/>
        </w:rPr>
        <w:t>§39 </w:t>
      </w:r>
      <w:r w:rsidRPr="00CC29BC">
        <w:rPr>
          <w:rFonts w:ascii="Arial Narrow" w:hAnsi="Arial Narrow" w:cs="Arial Narrow"/>
        </w:rPr>
        <w:t xml:space="preserve">Rozporządzenia Rady Ministrów z dnia 21 października 2019 r. w sprawie szczegółowego sposobu gospodarowania składnikami rzeczowymi majątku ruchomego Skarbu Państwa </w:t>
      </w:r>
      <w:r w:rsidR="00D91D5A" w:rsidRPr="00CC29BC">
        <w:rPr>
          <w:rFonts w:ascii="Arial Narrow" w:hAnsi="Arial Narrow"/>
        </w:rPr>
        <w:t>Dz. U. z 202</w:t>
      </w:r>
      <w:r w:rsidR="00C44569" w:rsidRPr="00CC29BC">
        <w:rPr>
          <w:rFonts w:ascii="Arial Narrow" w:hAnsi="Arial Narrow"/>
        </w:rPr>
        <w:t>3</w:t>
      </w:r>
      <w:r w:rsidR="00D91D5A" w:rsidRPr="00CC29BC">
        <w:rPr>
          <w:rFonts w:ascii="Arial Narrow" w:hAnsi="Arial Narrow"/>
        </w:rPr>
        <w:t xml:space="preserve"> </w:t>
      </w:r>
      <w:r w:rsidR="00CC29BC">
        <w:rPr>
          <w:rFonts w:ascii="Arial Narrow" w:hAnsi="Arial Narrow"/>
        </w:rPr>
        <w:t xml:space="preserve">r. </w:t>
      </w:r>
      <w:r w:rsidR="00D91D5A" w:rsidRPr="00CC29BC">
        <w:rPr>
          <w:rFonts w:ascii="Arial Narrow" w:hAnsi="Arial Narrow"/>
        </w:rPr>
        <w:t xml:space="preserve">poz. </w:t>
      </w:r>
      <w:r w:rsidR="00C44569" w:rsidRPr="00CC29BC">
        <w:rPr>
          <w:rFonts w:ascii="Arial Narrow" w:hAnsi="Arial Narrow"/>
        </w:rPr>
        <w:t>2303</w:t>
      </w:r>
      <w:r w:rsidR="00CC29BC">
        <w:rPr>
          <w:rFonts w:ascii="Arial Narrow" w:hAnsi="Arial Narrow"/>
        </w:rPr>
        <w:t>,</w:t>
      </w:r>
      <w:r w:rsidR="00C44569" w:rsidRPr="00CC29BC">
        <w:rPr>
          <w:rFonts w:ascii="Arial Narrow" w:hAnsi="Arial Narrow"/>
        </w:rPr>
        <w:t xml:space="preserve"> z późn. zm.</w:t>
      </w:r>
      <w:r w:rsidRPr="00CC29BC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CC29BC">
      <w:pPr>
        <w:pStyle w:val="ListParagraph"/>
        <w:numPr>
          <w:ilvl w:val="0"/>
          <w:numId w:val="5"/>
        </w:numPr>
        <w:tabs>
          <w:tab w:val="clear" w:pos="708"/>
        </w:tabs>
        <w:suppressAutoHyphens w:val="0"/>
        <w:spacing w:before="120" w:after="120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661BA55F" w14:textId="77777777" w:rsidR="002E22DE" w:rsidRDefault="002E22DE" w:rsidP="00CC29BC">
      <w:pPr>
        <w:pStyle w:val="ListParagraph"/>
        <w:tabs>
          <w:tab w:val="clear" w:pos="708"/>
          <w:tab w:val="left" w:pos="0"/>
        </w:tabs>
        <w:spacing w:before="120" w:after="120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02E91DB5" w:rsidR="002E22DE" w:rsidRPr="00CC29BC" w:rsidRDefault="002E22DE" w:rsidP="00CC29BC">
      <w:pPr>
        <w:pStyle w:val="ListParagraph"/>
        <w:tabs>
          <w:tab w:val="clear" w:pos="708"/>
          <w:tab w:val="left" w:pos="0"/>
        </w:tabs>
        <w:spacing w:before="120" w:after="120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 xml:space="preserve">elefon kontaktowy </w:t>
      </w:r>
      <w:r w:rsidR="00CC29BC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Pr="00CC29BC">
        <w:rPr>
          <w:rFonts w:ascii="Arial Narrow" w:hAnsi="Arial Narrow"/>
          <w:b/>
        </w:rPr>
        <w:t xml:space="preserve">………………………….…… Adres e-mail </w:t>
      </w:r>
      <w:r w:rsidR="00CC29BC">
        <w:rPr>
          <w:rFonts w:ascii="Arial Narrow" w:hAnsi="Arial Narrow"/>
          <w:b/>
        </w:rPr>
        <w:t>–</w:t>
      </w:r>
      <w:r w:rsidRPr="00CC29BC">
        <w:rPr>
          <w:rFonts w:ascii="Arial Narrow" w:hAnsi="Arial Narrow"/>
          <w:b/>
        </w:rPr>
        <w:t xml:space="preserve"> ……………….……………….……………..</w:t>
      </w:r>
    </w:p>
    <w:p w14:paraId="2A786553" w14:textId="77777777" w:rsidR="002E22DE" w:rsidRPr="00E50115" w:rsidRDefault="002E22DE" w:rsidP="00CC29BC">
      <w:pPr>
        <w:pStyle w:val="ListParagraph"/>
        <w:numPr>
          <w:ilvl w:val="0"/>
          <w:numId w:val="5"/>
        </w:numPr>
        <w:tabs>
          <w:tab w:val="clear" w:pos="708"/>
        </w:tabs>
        <w:suppressAutoHyphens w:val="0"/>
        <w:spacing w:before="120" w:after="360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CC29BC">
            <w:pPr>
              <w:pStyle w:val="ListParagraph"/>
              <w:spacing w:before="120"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CC29BC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736109" w14:textId="77777777" w:rsidR="002E22DE" w:rsidRDefault="002E22DE" w:rsidP="00CC29BC">
      <w:pPr>
        <w:pStyle w:val="ListParagraph"/>
        <w:numPr>
          <w:ilvl w:val="0"/>
          <w:numId w:val="6"/>
        </w:numPr>
        <w:tabs>
          <w:tab w:val="clear" w:pos="708"/>
        </w:tabs>
        <w:suppressAutoHyphens w:val="0"/>
        <w:spacing w:before="360" w:after="120"/>
        <w:ind w:left="283" w:hanging="357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33EBC043" w14:textId="77777777" w:rsidR="002E22DE" w:rsidRDefault="002E22DE" w:rsidP="00CC29BC">
      <w:pPr>
        <w:pStyle w:val="ListParagraph"/>
        <w:numPr>
          <w:ilvl w:val="0"/>
          <w:numId w:val="6"/>
        </w:numPr>
        <w:tabs>
          <w:tab w:val="clear" w:pos="708"/>
        </w:tabs>
        <w:suppressAutoHyphens w:val="0"/>
        <w:spacing w:before="120" w:after="120"/>
        <w:ind w:left="283" w:hanging="357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CC29BC">
      <w:pPr>
        <w:pStyle w:val="ListParagraph"/>
        <w:numPr>
          <w:ilvl w:val="0"/>
          <w:numId w:val="6"/>
        </w:numPr>
        <w:tabs>
          <w:tab w:val="clear" w:pos="708"/>
        </w:tabs>
        <w:suppressAutoHyphens w:val="0"/>
        <w:spacing w:before="120" w:after="120"/>
        <w:ind w:left="283" w:hanging="357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CC29BC">
      <w:pPr>
        <w:pStyle w:val="ListParagraph"/>
        <w:tabs>
          <w:tab w:val="clear" w:pos="708"/>
          <w:tab w:val="left" w:pos="284"/>
        </w:tabs>
        <w:spacing w:before="120" w:after="120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CC29BC">
      <w:pPr>
        <w:pStyle w:val="ListParagraph"/>
        <w:numPr>
          <w:ilvl w:val="0"/>
          <w:numId w:val="6"/>
        </w:numPr>
        <w:tabs>
          <w:tab w:val="clear" w:pos="708"/>
          <w:tab w:val="left" w:pos="284"/>
        </w:tabs>
        <w:spacing w:before="120" w:after="120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CC29BC">
      <w:pPr>
        <w:pStyle w:val="ListParagraph"/>
        <w:tabs>
          <w:tab w:val="clear" w:pos="708"/>
          <w:tab w:val="left" w:pos="284"/>
        </w:tabs>
        <w:spacing w:before="120" w:after="120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07E0515F" w:rsidR="002E22DE" w:rsidRPr="00E80E76" w:rsidRDefault="002E22DE" w:rsidP="00CC29BC">
      <w:pPr>
        <w:pStyle w:val="ListParagraph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before="120" w:after="120"/>
        <w:ind w:left="284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….....</w:t>
      </w:r>
    </w:p>
    <w:p w14:paraId="302879BC" w14:textId="77777777" w:rsidR="002E22DE" w:rsidRPr="00EC75D3" w:rsidRDefault="002E22DE" w:rsidP="00CC29BC">
      <w:pPr>
        <w:spacing w:before="840" w:after="120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63C9E653" w:rsidR="002E22DE" w:rsidRPr="00EC75D3" w:rsidRDefault="002E22DE" w:rsidP="00CC29BC">
      <w:pPr>
        <w:spacing w:before="120" w:after="120"/>
        <w:ind w:firstLine="609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</w:t>
      </w:r>
      <w:r w:rsidRPr="00EC75D3">
        <w:rPr>
          <w:rFonts w:ascii="Arial Narrow" w:hAnsi="Arial Narrow"/>
          <w:sz w:val="18"/>
          <w:szCs w:val="18"/>
        </w:rPr>
        <w:t>podpis osoby upoważnionej)</w:t>
      </w:r>
      <w:bookmarkEnd w:id="0"/>
    </w:p>
    <w:sectPr w:rsidR="002E22DE" w:rsidRPr="00EC75D3" w:rsidSect="00CC29BC">
      <w:type w:val="continuous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97EC" w14:textId="77777777" w:rsidR="00AD0111" w:rsidRDefault="00AD0111" w:rsidP="002E22DE">
      <w:pPr>
        <w:spacing w:after="0" w:line="240" w:lineRule="auto"/>
      </w:pPr>
      <w:r>
        <w:separator/>
      </w:r>
    </w:p>
  </w:endnote>
  <w:endnote w:type="continuationSeparator" w:id="0">
    <w:p w14:paraId="668E8A72" w14:textId="77777777" w:rsidR="00AD0111" w:rsidRDefault="00AD0111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2ABF" w14:textId="77777777" w:rsidR="00AD0111" w:rsidRDefault="00AD0111" w:rsidP="002E22DE">
      <w:pPr>
        <w:spacing w:after="0" w:line="240" w:lineRule="auto"/>
      </w:pPr>
      <w:r>
        <w:separator/>
      </w:r>
    </w:p>
  </w:footnote>
  <w:footnote w:type="continuationSeparator" w:id="0">
    <w:p w14:paraId="2DF636AA" w14:textId="77777777" w:rsidR="00AD0111" w:rsidRDefault="00AD0111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DC39" w14:textId="78648B12" w:rsidR="00000000" w:rsidRDefault="00105EF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Wojewódzki Urząd Ochrony Zabytków</w:t>
    </w:r>
    <w:r w:rsidR="001616A2">
      <w:rPr>
        <w:rFonts w:ascii="Arial Narrow" w:hAnsi="Arial Narrow" w:cs="Arial Narrow"/>
        <w:bCs/>
        <w:lang w:eastAsia="pl-PL"/>
      </w:rPr>
      <w:t xml:space="preserve"> w Poznaniu</w:t>
    </w:r>
  </w:p>
  <w:p w14:paraId="2E19162E" w14:textId="4B942FA7" w:rsidR="00000000" w:rsidRDefault="00105EF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</w:t>
    </w:r>
    <w:r w:rsidR="001616A2">
      <w:rPr>
        <w:rFonts w:ascii="Arial Narrow" w:hAnsi="Arial Narrow" w:cs="Arial Narrow"/>
        <w:bCs/>
        <w:lang w:eastAsia="pl-PL"/>
      </w:rPr>
      <w:t xml:space="preserve">. </w:t>
    </w:r>
    <w:r>
      <w:rPr>
        <w:rFonts w:ascii="Arial Narrow" w:hAnsi="Arial Narrow" w:cs="Arial Narrow"/>
        <w:bCs/>
        <w:lang w:eastAsia="pl-PL"/>
      </w:rPr>
      <w:t>Gołębia</w:t>
    </w:r>
    <w:r w:rsidR="001616A2">
      <w:rPr>
        <w:rFonts w:ascii="Arial Narrow" w:hAnsi="Arial Narrow" w:cs="Arial Narrow"/>
        <w:bCs/>
        <w:lang w:eastAsia="pl-PL"/>
      </w:rPr>
      <w:t xml:space="preserve"> </w:t>
    </w:r>
    <w:r>
      <w:rPr>
        <w:rFonts w:ascii="Arial Narrow" w:hAnsi="Arial Narrow" w:cs="Arial Narrow"/>
        <w:bCs/>
        <w:lang w:eastAsia="pl-PL"/>
      </w:rPr>
      <w:t>2</w:t>
    </w:r>
  </w:p>
  <w:p w14:paraId="1374A148" w14:textId="59F6766E" w:rsidR="00000000" w:rsidRDefault="001616A2" w:rsidP="002C3FD1">
    <w:pPr>
      <w:pStyle w:val="Header"/>
      <w:ind w:firstLine="3828"/>
    </w:pPr>
    <w:r>
      <w:t>61-</w:t>
    </w:r>
    <w:r w:rsidR="00105EF7">
      <w:t>834</w:t>
    </w:r>
    <w:r>
      <w:t xml:space="preserve">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0481">
    <w:abstractNumId w:val="1"/>
  </w:num>
  <w:num w:numId="2" w16cid:durableId="641926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632259">
    <w:abstractNumId w:val="9"/>
  </w:num>
  <w:num w:numId="4" w16cid:durableId="281542969">
    <w:abstractNumId w:val="11"/>
  </w:num>
  <w:num w:numId="5" w16cid:durableId="1009213388">
    <w:abstractNumId w:val="5"/>
  </w:num>
  <w:num w:numId="6" w16cid:durableId="272901710">
    <w:abstractNumId w:val="10"/>
  </w:num>
  <w:num w:numId="7" w16cid:durableId="917598293">
    <w:abstractNumId w:val="6"/>
  </w:num>
  <w:num w:numId="8" w16cid:durableId="613903437">
    <w:abstractNumId w:val="3"/>
  </w:num>
  <w:num w:numId="9" w16cid:durableId="2134521245">
    <w:abstractNumId w:val="4"/>
  </w:num>
  <w:num w:numId="10" w16cid:durableId="85732986">
    <w:abstractNumId w:val="8"/>
  </w:num>
  <w:num w:numId="11" w16cid:durableId="889923986">
    <w:abstractNumId w:val="2"/>
  </w:num>
  <w:num w:numId="12" w16cid:durableId="11196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05EF7"/>
    <w:rsid w:val="00151D79"/>
    <w:rsid w:val="001616A2"/>
    <w:rsid w:val="001809B4"/>
    <w:rsid w:val="002E22DE"/>
    <w:rsid w:val="00326CE0"/>
    <w:rsid w:val="003F79A3"/>
    <w:rsid w:val="0040589F"/>
    <w:rsid w:val="00415032"/>
    <w:rsid w:val="00457FE6"/>
    <w:rsid w:val="004A2CC8"/>
    <w:rsid w:val="0050515B"/>
    <w:rsid w:val="0066177C"/>
    <w:rsid w:val="00682F24"/>
    <w:rsid w:val="00816C2D"/>
    <w:rsid w:val="008950FD"/>
    <w:rsid w:val="008E760C"/>
    <w:rsid w:val="00A8026F"/>
    <w:rsid w:val="00AD0111"/>
    <w:rsid w:val="00C11E0B"/>
    <w:rsid w:val="00C44569"/>
    <w:rsid w:val="00C61100"/>
    <w:rsid w:val="00C62154"/>
    <w:rsid w:val="00CC29BC"/>
    <w:rsid w:val="00CE6938"/>
    <w:rsid w:val="00D2242C"/>
    <w:rsid w:val="00D33021"/>
    <w:rsid w:val="00D573F7"/>
    <w:rsid w:val="00D91D5A"/>
    <w:rsid w:val="00DA72E3"/>
    <w:rsid w:val="00E03323"/>
    <w:rsid w:val="00E272ED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Domylnie"/>
    <w:link w:val="HeaderChar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E22DE"/>
    <w:rPr>
      <w:rFonts w:ascii="Calibri" w:eastAsia="Calibri" w:hAnsi="Calibri" w:cs="Calibri"/>
    </w:rPr>
  </w:style>
  <w:style w:type="paragraph" w:styleId="ListParagraph">
    <w:name w:val="List Paragraph"/>
    <w:basedOn w:val="Domylnie"/>
    <w:uiPriority w:val="34"/>
    <w:qFormat/>
    <w:rsid w:val="002E22DE"/>
    <w:pPr>
      <w:ind w:left="720"/>
    </w:pPr>
  </w:style>
  <w:style w:type="character" w:styleId="Hyperlink">
    <w:name w:val="Hyperlink"/>
    <w:uiPriority w:val="99"/>
    <w:unhideWhenUsed/>
    <w:rsid w:val="002E22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E22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2E22D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F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wniosek o dokonanie darowizny</dc:title>
  <dc:subject/>
  <dc:creator>Krzysztof Marciniak</dc:creator>
  <cp:keywords/>
  <dc:description/>
  <cp:lastModifiedBy>Beata Goraj</cp:lastModifiedBy>
  <cp:revision>3</cp:revision>
  <cp:lastPrinted>2023-07-13T07:52:00Z</cp:lastPrinted>
  <dcterms:created xsi:type="dcterms:W3CDTF">2025-03-05T16:55:00Z</dcterms:created>
  <dcterms:modified xsi:type="dcterms:W3CDTF">2025-03-05T17:03:00Z</dcterms:modified>
</cp:coreProperties>
</file>